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B558" w14:textId="77777777" w:rsidR="00F94BF5" w:rsidRPr="00696B67" w:rsidRDefault="00F2740E" w:rsidP="00F94BF5">
      <w:pPr>
        <w:ind w:right="-1"/>
        <w:jc w:val="center"/>
        <w:rPr>
          <w:lang w:val="uk-UA"/>
        </w:rPr>
      </w:pPr>
      <w:r w:rsidRPr="00696B67">
        <w:rPr>
          <w:lang w:val="uk-UA"/>
        </w:rPr>
        <w:object w:dxaOrig="675" w:dyaOrig="960" w14:anchorId="09D6B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26038908" r:id="rId7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0371E3" w14:paraId="65B5ED60" w14:textId="77777777" w:rsidTr="00063E13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C61C3D8" w14:textId="77777777" w:rsidR="00F94BF5" w:rsidRPr="00696B67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96B67"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696B67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6DA2E4E5" w14:textId="77777777" w:rsidR="00F94BF5" w:rsidRPr="00696B67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696B67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D342492" w14:textId="77777777" w:rsidR="00187D9C" w:rsidRPr="00696B67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696B67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 w:rsidRPr="00696B67">
              <w:rPr>
                <w:b/>
                <w:szCs w:val="28"/>
                <w:lang w:val="uk-UA" w:eastAsia="en-US"/>
              </w:rPr>
              <w:t xml:space="preserve"> </w:t>
            </w:r>
            <w:r w:rsidR="00DC12EF" w:rsidRPr="00696B67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696B67">
              <w:rPr>
                <w:b/>
                <w:szCs w:val="28"/>
                <w:lang w:val="uk-UA" w:eastAsia="en-US"/>
              </w:rPr>
              <w:t>В</w:t>
            </w:r>
            <w:r w:rsidR="00020F30" w:rsidRPr="00696B67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 w:rsidRPr="00696B67">
              <w:rPr>
                <w:b/>
                <w:szCs w:val="28"/>
                <w:lang w:val="uk-UA" w:eastAsia="en-US"/>
              </w:rPr>
              <w:t>КОМІТЕТ</w:t>
            </w:r>
            <w:r w:rsidR="00577B28" w:rsidRPr="00696B67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 w:rsidRPr="00696B67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 w:rsidRPr="00696B67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746BC6C8" w14:textId="77777777" w:rsidR="00F94BF5" w:rsidRPr="00696B67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F606C7F" w14:textId="56C2C6DF" w:rsidR="00F94BF5" w:rsidRPr="00696B67" w:rsidRDefault="00835DE8" w:rsidP="00F94BF5">
      <w:pPr>
        <w:spacing w:before="120"/>
        <w:ind w:right="-1"/>
        <w:rPr>
          <w:lang w:val="uk-UA"/>
        </w:rPr>
      </w:pPr>
      <w:r w:rsidRPr="00696B67">
        <w:rPr>
          <w:lang w:val="uk-UA"/>
        </w:rPr>
        <w:t xml:space="preserve"> </w:t>
      </w:r>
      <w:r w:rsidR="00F94BF5" w:rsidRPr="00696B67">
        <w:rPr>
          <w:lang w:val="uk-UA"/>
        </w:rPr>
        <w:t>від  «__</w:t>
      </w:r>
      <w:r w:rsidR="004D0463" w:rsidRPr="00696B67">
        <w:rPr>
          <w:lang w:val="uk-UA"/>
        </w:rPr>
        <w:t>_</w:t>
      </w:r>
      <w:r w:rsidR="000371E3">
        <w:rPr>
          <w:lang w:val="uk-UA"/>
        </w:rPr>
        <w:t>28</w:t>
      </w:r>
      <w:r w:rsidR="004D0463" w:rsidRPr="00696B67">
        <w:rPr>
          <w:lang w:val="uk-UA"/>
        </w:rPr>
        <w:t>__</w:t>
      </w:r>
      <w:r w:rsidR="00F94BF5" w:rsidRPr="00696B67">
        <w:rPr>
          <w:lang w:val="uk-UA"/>
        </w:rPr>
        <w:t>_» ___</w:t>
      </w:r>
      <w:r w:rsidR="000371E3">
        <w:rPr>
          <w:lang w:val="uk-UA"/>
        </w:rPr>
        <w:t>09</w:t>
      </w:r>
      <w:r w:rsidR="00F94BF5" w:rsidRPr="00696B67">
        <w:rPr>
          <w:lang w:val="uk-UA"/>
        </w:rPr>
        <w:t>_____ 2022   №  __</w:t>
      </w:r>
      <w:r w:rsidR="000371E3">
        <w:rPr>
          <w:lang w:val="uk-UA"/>
        </w:rPr>
        <w:t>264</w:t>
      </w:r>
      <w:r w:rsidR="00F94BF5" w:rsidRPr="00696B67">
        <w:rPr>
          <w:lang w:val="uk-UA"/>
        </w:rPr>
        <w:t>____</w:t>
      </w:r>
      <w:r w:rsidR="00E731BC" w:rsidRPr="00696B67">
        <w:rPr>
          <w:lang w:val="uk-UA"/>
        </w:rPr>
        <w:t>_</w:t>
      </w:r>
    </w:p>
    <w:p w14:paraId="012EF7D7" w14:textId="77777777" w:rsidR="00F94BF5" w:rsidRPr="00696B67" w:rsidRDefault="00F94BF5" w:rsidP="00F94BF5">
      <w:pPr>
        <w:ind w:right="-1"/>
        <w:rPr>
          <w:lang w:val="uk-UA"/>
        </w:rPr>
      </w:pPr>
    </w:p>
    <w:p w14:paraId="01E6B353" w14:textId="397755EE" w:rsidR="00F94BF5" w:rsidRPr="00696B67" w:rsidRDefault="00255F15" w:rsidP="00255F15">
      <w:pPr>
        <w:tabs>
          <w:tab w:val="left" w:pos="1701"/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Про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затвердження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акт</w:t>
      </w:r>
      <w:r w:rsidR="00065175">
        <w:rPr>
          <w:lang w:val="uk-UA"/>
        </w:rPr>
        <w:t>а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приймання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>-</w:t>
      </w:r>
      <w:r w:rsidR="00633349" w:rsidRPr="00696B67">
        <w:rPr>
          <w:lang w:val="uk-UA"/>
        </w:rPr>
        <w:t xml:space="preserve">  </w:t>
      </w:r>
      <w:r w:rsidR="005E54CC" w:rsidRPr="00696B67">
        <w:rPr>
          <w:lang w:val="uk-UA"/>
        </w:rPr>
        <w:t>передачі</w:t>
      </w:r>
    </w:p>
    <w:p w14:paraId="3363BFAB" w14:textId="758D4BEC" w:rsidR="005E54CC" w:rsidRPr="00696B67" w:rsidRDefault="00255F15" w:rsidP="00633349">
      <w:pPr>
        <w:tabs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в</w:t>
      </w:r>
      <w:r w:rsidR="00633349" w:rsidRPr="00696B67">
        <w:rPr>
          <w:lang w:val="uk-UA"/>
        </w:rPr>
        <w:t xml:space="preserve">   </w:t>
      </w:r>
      <w:r w:rsidR="005E54CC" w:rsidRPr="00696B67">
        <w:rPr>
          <w:lang w:val="uk-UA"/>
        </w:rPr>
        <w:t xml:space="preserve"> комунальну </w:t>
      </w:r>
      <w:r w:rsidR="00633349" w:rsidRPr="00696B67">
        <w:rPr>
          <w:lang w:val="uk-UA"/>
        </w:rPr>
        <w:t xml:space="preserve">   </w:t>
      </w:r>
      <w:r w:rsidR="005E54CC" w:rsidRPr="00696B67">
        <w:rPr>
          <w:lang w:val="uk-UA"/>
        </w:rPr>
        <w:t>власність</w:t>
      </w:r>
      <w:r w:rsidR="00633349" w:rsidRPr="00696B67">
        <w:rPr>
          <w:lang w:val="uk-UA"/>
        </w:rPr>
        <w:t xml:space="preserve">    </w:t>
      </w:r>
      <w:r w:rsidR="005E54CC" w:rsidRPr="00696B67">
        <w:rPr>
          <w:lang w:val="uk-UA"/>
        </w:rPr>
        <w:t xml:space="preserve"> Южноукраїнської  </w:t>
      </w:r>
    </w:p>
    <w:p w14:paraId="061270AC" w14:textId="48A684CF" w:rsidR="005E54CC" w:rsidRPr="00696B67" w:rsidRDefault="00255F15" w:rsidP="00633349">
      <w:pPr>
        <w:tabs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міської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</w:t>
      </w:r>
      <w:r w:rsidR="00633349" w:rsidRPr="00696B67">
        <w:rPr>
          <w:lang w:val="uk-UA"/>
        </w:rPr>
        <w:t xml:space="preserve">   </w:t>
      </w:r>
      <w:r w:rsidR="005E54CC" w:rsidRPr="00696B67">
        <w:rPr>
          <w:lang w:val="uk-UA"/>
        </w:rPr>
        <w:t xml:space="preserve">  територіальної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</w:t>
      </w:r>
      <w:r w:rsidR="00633349" w:rsidRPr="00696B67">
        <w:rPr>
          <w:lang w:val="uk-UA"/>
        </w:rPr>
        <w:t xml:space="preserve">  </w:t>
      </w:r>
      <w:r w:rsidR="005E54CC" w:rsidRPr="00696B67">
        <w:rPr>
          <w:lang w:val="uk-UA"/>
        </w:rPr>
        <w:t xml:space="preserve">  громади </w:t>
      </w:r>
      <w:r w:rsidR="00633349" w:rsidRPr="00696B67">
        <w:rPr>
          <w:lang w:val="uk-UA"/>
        </w:rPr>
        <w:t xml:space="preserve">   </w:t>
      </w:r>
      <w:r w:rsidR="005E54CC" w:rsidRPr="00696B67">
        <w:rPr>
          <w:lang w:val="uk-UA"/>
        </w:rPr>
        <w:t xml:space="preserve"> об’єкту </w:t>
      </w:r>
    </w:p>
    <w:p w14:paraId="661559E1" w14:textId="3741DE94" w:rsidR="005E54CC" w:rsidRPr="00696B67" w:rsidRDefault="00255F15" w:rsidP="00633349">
      <w:pPr>
        <w:tabs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соціальної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інфраструктури 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від </w:t>
      </w:r>
      <w:r w:rsidR="00633349" w:rsidRPr="00696B67">
        <w:rPr>
          <w:lang w:val="uk-UA"/>
        </w:rPr>
        <w:t xml:space="preserve"> </w:t>
      </w:r>
      <w:bookmarkStart w:id="0" w:name="_Hlk108790847"/>
      <w:r w:rsidR="005E54CC" w:rsidRPr="00696B67">
        <w:rPr>
          <w:lang w:val="uk-UA"/>
        </w:rPr>
        <w:t>відокремленого</w:t>
      </w:r>
    </w:p>
    <w:p w14:paraId="759275D0" w14:textId="7504A463" w:rsidR="005E54CC" w:rsidRPr="00696B67" w:rsidRDefault="00255F15" w:rsidP="00633349">
      <w:pPr>
        <w:tabs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підрозділу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 </w:t>
      </w:r>
      <w:r w:rsidR="00633349" w:rsidRPr="00696B67">
        <w:rPr>
          <w:lang w:val="uk-UA"/>
        </w:rPr>
        <w:t xml:space="preserve">         </w:t>
      </w:r>
      <w:r w:rsidR="005E54CC" w:rsidRPr="00696B67">
        <w:rPr>
          <w:lang w:val="uk-UA"/>
        </w:rPr>
        <w:t xml:space="preserve"> «Південноукраїнська  </w:t>
      </w:r>
      <w:r w:rsidR="00633349" w:rsidRPr="00696B67">
        <w:rPr>
          <w:lang w:val="uk-UA"/>
        </w:rPr>
        <w:t xml:space="preserve">   </w:t>
      </w:r>
      <w:r w:rsidR="005E54CC" w:rsidRPr="00696B67">
        <w:rPr>
          <w:lang w:val="uk-UA"/>
        </w:rPr>
        <w:t xml:space="preserve"> АЕС»</w:t>
      </w:r>
    </w:p>
    <w:p w14:paraId="5E7FAB7B" w14:textId="4E2354E3" w:rsidR="00633349" w:rsidRPr="00696B67" w:rsidRDefault="00255F15" w:rsidP="00633349">
      <w:pPr>
        <w:tabs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державного</w:t>
      </w:r>
      <w:r w:rsidR="00633349" w:rsidRPr="00696B67">
        <w:rPr>
          <w:lang w:val="uk-UA"/>
        </w:rPr>
        <w:t xml:space="preserve">    </w:t>
      </w:r>
      <w:r w:rsidR="005E54CC" w:rsidRPr="00696B67">
        <w:rPr>
          <w:lang w:val="uk-UA"/>
        </w:rPr>
        <w:t xml:space="preserve"> підприємства</w:t>
      </w:r>
      <w:r w:rsidR="00633349" w:rsidRPr="00696B67">
        <w:rPr>
          <w:lang w:val="uk-UA"/>
        </w:rPr>
        <w:t xml:space="preserve">          </w:t>
      </w:r>
      <w:r w:rsidR="005E54CC" w:rsidRPr="00696B67">
        <w:rPr>
          <w:lang w:val="uk-UA"/>
        </w:rPr>
        <w:t xml:space="preserve"> «Національна </w:t>
      </w:r>
    </w:p>
    <w:p w14:paraId="5A095135" w14:textId="3C7C6A19" w:rsidR="005E54CC" w:rsidRPr="00696B67" w:rsidRDefault="00255F15" w:rsidP="00255F15">
      <w:pPr>
        <w:tabs>
          <w:tab w:val="left" w:pos="1843"/>
          <w:tab w:val="left" w:pos="6663"/>
        </w:tabs>
        <w:ind w:right="-1"/>
        <w:jc w:val="both"/>
        <w:rPr>
          <w:lang w:val="uk-UA"/>
        </w:rPr>
      </w:pPr>
      <w:r w:rsidRPr="00696B67">
        <w:rPr>
          <w:lang w:val="uk-UA"/>
        </w:rPr>
        <w:t xml:space="preserve"> </w:t>
      </w:r>
      <w:r w:rsidR="005E54CC" w:rsidRPr="00696B67">
        <w:rPr>
          <w:lang w:val="uk-UA"/>
        </w:rPr>
        <w:t>атомна</w:t>
      </w:r>
      <w:r w:rsidR="00633349" w:rsidRPr="00696B67">
        <w:rPr>
          <w:lang w:val="uk-UA"/>
        </w:rPr>
        <w:t xml:space="preserve"> </w:t>
      </w:r>
      <w:r w:rsidR="005E54CC" w:rsidRPr="00696B67">
        <w:rPr>
          <w:lang w:val="uk-UA"/>
        </w:rPr>
        <w:t xml:space="preserve">енергогенеруюча компанія «Енергоатом»  </w:t>
      </w:r>
    </w:p>
    <w:bookmarkEnd w:id="0"/>
    <w:p w14:paraId="0A7A1DD2" w14:textId="6742C783" w:rsidR="00F94BF5" w:rsidRPr="00696B67" w:rsidRDefault="00F94BF5" w:rsidP="00633349">
      <w:pPr>
        <w:ind w:right="-1"/>
        <w:jc w:val="both"/>
        <w:rPr>
          <w:lang w:val="uk-UA"/>
        </w:rPr>
      </w:pPr>
    </w:p>
    <w:p w14:paraId="70F37DAD" w14:textId="482953F4" w:rsidR="00255F15" w:rsidRPr="00696B67" w:rsidRDefault="00255F15" w:rsidP="00633349">
      <w:pPr>
        <w:ind w:right="-1"/>
        <w:jc w:val="both"/>
        <w:rPr>
          <w:lang w:val="uk-UA"/>
        </w:rPr>
      </w:pPr>
    </w:p>
    <w:p w14:paraId="277F7DCE" w14:textId="39051383" w:rsidR="00477FF5" w:rsidRPr="00696B67" w:rsidRDefault="00757FA9" w:rsidP="00D52004">
      <w:pPr>
        <w:tabs>
          <w:tab w:val="left" w:pos="1843"/>
          <w:tab w:val="left" w:pos="6663"/>
        </w:tabs>
        <w:jc w:val="both"/>
        <w:rPr>
          <w:lang w:val="uk-UA"/>
        </w:rPr>
      </w:pPr>
      <w:r w:rsidRPr="00696B67">
        <w:rPr>
          <w:lang w:val="uk-UA"/>
        </w:rPr>
        <w:t xml:space="preserve">           </w:t>
      </w:r>
      <w:r w:rsidR="00255F15" w:rsidRPr="00696B67">
        <w:rPr>
          <w:lang w:val="uk-UA"/>
        </w:rPr>
        <w:t xml:space="preserve">Керуючись </w:t>
      </w:r>
      <w:r w:rsidR="00E86FBE" w:rsidRPr="00696B67">
        <w:rPr>
          <w:lang w:val="uk-UA"/>
        </w:rPr>
        <w:t xml:space="preserve">ст.40 Закону України «Про місцеве самоврядування в Україні», </w:t>
      </w:r>
      <w:r w:rsidRPr="00696B67">
        <w:rPr>
          <w:lang w:val="uk-UA"/>
        </w:rPr>
        <w:t xml:space="preserve"> </w:t>
      </w:r>
      <w:r w:rsidR="00E86FBE" w:rsidRPr="00696B67">
        <w:rPr>
          <w:lang w:val="uk-UA"/>
        </w:rPr>
        <w:t xml:space="preserve">відповідно до постанови </w:t>
      </w:r>
      <w:r w:rsidR="00EE2224" w:rsidRPr="00696B67">
        <w:rPr>
          <w:lang w:val="uk-UA"/>
        </w:rPr>
        <w:t xml:space="preserve">Кабінету Міністрів України від 21.09.1998 №1482 «Про </w:t>
      </w:r>
      <w:r w:rsidRPr="00696B67">
        <w:rPr>
          <w:lang w:val="uk-UA"/>
        </w:rPr>
        <w:t xml:space="preserve"> </w:t>
      </w:r>
      <w:r w:rsidR="00EE2224" w:rsidRPr="00696B67">
        <w:rPr>
          <w:lang w:val="uk-UA"/>
        </w:rPr>
        <w:t>передачу об’єктів права державної та комунальної власності», на виконання рішен</w:t>
      </w:r>
      <w:r w:rsidR="00477FF5" w:rsidRPr="00696B67">
        <w:rPr>
          <w:lang w:val="uk-UA"/>
        </w:rPr>
        <w:t>ня</w:t>
      </w:r>
      <w:r w:rsidR="00EE2224" w:rsidRPr="00696B67">
        <w:rPr>
          <w:lang w:val="uk-UA"/>
        </w:rPr>
        <w:t xml:space="preserve"> Южноукраїнської міської ради від 23.08.2018 №1237 «Про надання згоди на прийняття в комунальну власність територіальної громади міста Южноукраїнська об’єктів соціальної інфраструктури від відокремленого підрозділу «Южно -Українська атомна електростанція» державного підприємства «Національна атомна енергогенеруюча компанія «Енергоатом», рішення виконавчого комітету Южноукраїнської міської ради від 08.07.2022 №163 «Про затвердження складу комісії з питань прийому-передачі об’єктів соціальної інфраструктури </w:t>
      </w:r>
      <w:r w:rsidR="00477FF5" w:rsidRPr="00696B67">
        <w:rPr>
          <w:lang w:val="uk-UA"/>
        </w:rPr>
        <w:t xml:space="preserve">від </w:t>
      </w:r>
      <w:r w:rsidR="00EE2224" w:rsidRPr="00696B67">
        <w:rPr>
          <w:lang w:val="uk-UA"/>
        </w:rPr>
        <w:t xml:space="preserve"> </w:t>
      </w:r>
      <w:r w:rsidR="00477FF5" w:rsidRPr="00696B67">
        <w:rPr>
          <w:lang w:val="uk-UA"/>
        </w:rPr>
        <w:t>відокремленого  підрозділу «Південноукраїнська атомна електростанція» державного підприємства «Національна  атомна енергогенеруюча компанія «Енергоатом», виконавчий комітет Южноукраїнської міської ради</w:t>
      </w:r>
    </w:p>
    <w:p w14:paraId="57A4961A" w14:textId="77777777" w:rsidR="00477FF5" w:rsidRPr="00696B67" w:rsidRDefault="00477FF5" w:rsidP="00757FA9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1784FA29" w14:textId="0A806F05" w:rsidR="00477FF5" w:rsidRPr="00696B67" w:rsidRDefault="00757FA9" w:rsidP="00757FA9">
      <w:pPr>
        <w:tabs>
          <w:tab w:val="left" w:pos="2410"/>
          <w:tab w:val="left" w:pos="6663"/>
        </w:tabs>
        <w:rPr>
          <w:lang w:val="uk-UA"/>
        </w:rPr>
      </w:pPr>
      <w:r w:rsidRPr="00696B67">
        <w:rPr>
          <w:lang w:val="uk-UA"/>
        </w:rPr>
        <w:t xml:space="preserve">            </w:t>
      </w:r>
      <w:r w:rsidR="00477FF5" w:rsidRPr="00696B67">
        <w:rPr>
          <w:lang w:val="uk-UA"/>
        </w:rPr>
        <w:t xml:space="preserve">ВИРІШИВ:   </w:t>
      </w:r>
    </w:p>
    <w:p w14:paraId="74868616" w14:textId="3CF9A050" w:rsidR="00255F15" w:rsidRPr="00696B67" w:rsidRDefault="00477FF5" w:rsidP="00633349">
      <w:pPr>
        <w:ind w:right="-1"/>
        <w:jc w:val="both"/>
        <w:rPr>
          <w:lang w:val="uk-UA"/>
        </w:rPr>
      </w:pPr>
      <w:r w:rsidRPr="00696B67">
        <w:rPr>
          <w:lang w:val="uk-UA"/>
        </w:rPr>
        <w:t xml:space="preserve">          </w:t>
      </w:r>
    </w:p>
    <w:p w14:paraId="4F87F600" w14:textId="5369C525" w:rsidR="00477FF5" w:rsidRPr="00696B67" w:rsidRDefault="00477FF5" w:rsidP="00D52004">
      <w:pPr>
        <w:pStyle w:val="a9"/>
        <w:numPr>
          <w:ilvl w:val="0"/>
          <w:numId w:val="8"/>
        </w:numPr>
        <w:tabs>
          <w:tab w:val="left" w:pos="1134"/>
        </w:tabs>
        <w:ind w:left="77" w:right="57" w:firstLine="632"/>
        <w:jc w:val="both"/>
        <w:rPr>
          <w:lang w:val="uk-UA"/>
        </w:rPr>
      </w:pPr>
      <w:r w:rsidRPr="00696B67">
        <w:rPr>
          <w:lang w:val="uk-UA"/>
        </w:rPr>
        <w:t>Затвердити акт приймання-передачі в комунальну власність Южноукраїнської</w:t>
      </w:r>
      <w:r w:rsidR="00757FA9" w:rsidRPr="00696B67">
        <w:rPr>
          <w:lang w:val="uk-UA"/>
        </w:rPr>
        <w:t xml:space="preserve"> </w:t>
      </w:r>
      <w:r w:rsidRPr="00696B67">
        <w:rPr>
          <w:lang w:val="uk-UA"/>
        </w:rPr>
        <w:t xml:space="preserve">міської територіальної громади </w:t>
      </w:r>
      <w:r w:rsidR="00D52004" w:rsidRPr="00696B67">
        <w:rPr>
          <w:lang w:val="uk-UA"/>
        </w:rPr>
        <w:t>об’єкт</w:t>
      </w:r>
      <w:r w:rsidR="00065175">
        <w:rPr>
          <w:lang w:val="uk-UA"/>
        </w:rPr>
        <w:t>а</w:t>
      </w:r>
      <w:r w:rsidR="00D52004" w:rsidRPr="00696B67">
        <w:rPr>
          <w:lang w:val="uk-UA"/>
        </w:rPr>
        <w:t xml:space="preserve"> соціальної інфраструктури від ВП ПАЕС ДП «НАЕК «Енергоатом» (додається). </w:t>
      </w:r>
    </w:p>
    <w:p w14:paraId="795CB90A" w14:textId="77777777" w:rsidR="00A53CE4" w:rsidRPr="00696B67" w:rsidRDefault="00A53CE4" w:rsidP="00A53CE4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779D323C" w14:textId="53C3E999" w:rsidR="00A53CE4" w:rsidRPr="00696B67" w:rsidRDefault="00A53CE4" w:rsidP="00D52004">
      <w:pPr>
        <w:pStyle w:val="a9"/>
        <w:numPr>
          <w:ilvl w:val="0"/>
          <w:numId w:val="8"/>
        </w:numPr>
        <w:tabs>
          <w:tab w:val="left" w:pos="1134"/>
        </w:tabs>
        <w:ind w:left="77" w:right="57" w:firstLine="632"/>
        <w:jc w:val="both"/>
        <w:rPr>
          <w:lang w:val="uk-UA"/>
        </w:rPr>
      </w:pPr>
      <w:r w:rsidRPr="00696B67">
        <w:rPr>
          <w:lang w:val="uk-UA"/>
        </w:rPr>
        <w:t>Контроль з</w:t>
      </w:r>
      <w:r w:rsidR="00895AAD" w:rsidRPr="00696B67">
        <w:rPr>
          <w:lang w:val="uk-UA"/>
        </w:rPr>
        <w:t>а</w:t>
      </w:r>
      <w:r w:rsidRPr="00696B67">
        <w:rPr>
          <w:lang w:val="uk-UA"/>
        </w:rPr>
        <w:t xml:space="preserve"> виконанням цього </w:t>
      </w:r>
      <w:r w:rsidR="00895AAD" w:rsidRPr="00696B67">
        <w:rPr>
          <w:lang w:val="uk-UA"/>
        </w:rPr>
        <w:t>рішення покласти на першого заступника міського голови з питань діяльності виконавчих органів ради Олексія МАЙБОРОДУ.</w:t>
      </w:r>
    </w:p>
    <w:p w14:paraId="06E76C9D" w14:textId="77777777" w:rsidR="00DC56CE" w:rsidRPr="00696B67" w:rsidRDefault="00DC56CE" w:rsidP="00DC56CE">
      <w:pPr>
        <w:pStyle w:val="a9"/>
        <w:rPr>
          <w:lang w:val="uk-UA"/>
        </w:rPr>
      </w:pPr>
    </w:p>
    <w:p w14:paraId="1DE575DD" w14:textId="148CE2BA" w:rsidR="00DC56CE" w:rsidRPr="00696B67" w:rsidRDefault="00DC56CE" w:rsidP="00DC56CE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487844F4" w14:textId="48FA2898" w:rsidR="00DC56CE" w:rsidRPr="00696B67" w:rsidRDefault="00DC56CE" w:rsidP="00DC56CE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4B7F3760" w14:textId="6A7C40EE" w:rsidR="00DC56CE" w:rsidRPr="00696B67" w:rsidRDefault="00DC56CE" w:rsidP="00DC56CE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</w:p>
    <w:p w14:paraId="3BD3C93F" w14:textId="20503F55" w:rsidR="00DC56CE" w:rsidRPr="00696B67" w:rsidRDefault="00DC56CE" w:rsidP="00DC56CE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  <w:r w:rsidRPr="00696B67">
        <w:rPr>
          <w:lang w:val="uk-UA"/>
        </w:rPr>
        <w:t>Секретар міської ради                                                        Олександр АКУЛЕНКО</w:t>
      </w:r>
    </w:p>
    <w:p w14:paraId="419A530E" w14:textId="6D08CF07" w:rsidR="00DC56CE" w:rsidRPr="00696B67" w:rsidRDefault="00DC56CE" w:rsidP="00DC56CE">
      <w:pPr>
        <w:tabs>
          <w:tab w:val="left" w:pos="1134"/>
        </w:tabs>
        <w:ind w:right="57"/>
        <w:jc w:val="both"/>
        <w:rPr>
          <w:lang w:val="uk-UA"/>
        </w:rPr>
      </w:pPr>
    </w:p>
    <w:p w14:paraId="07986EA6" w14:textId="77777777" w:rsidR="003C2654" w:rsidRPr="00696B67" w:rsidRDefault="003C2654" w:rsidP="00DC56C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05FB40F3" w14:textId="2AC94CEA" w:rsidR="00DC56CE" w:rsidRPr="00696B67" w:rsidRDefault="00DC56CE" w:rsidP="00DC56C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 w:rsidRPr="00696B67">
        <w:rPr>
          <w:sz w:val="18"/>
          <w:szCs w:val="18"/>
          <w:lang w:val="uk-UA"/>
        </w:rPr>
        <w:t>БОЖКО Володимир</w:t>
      </w:r>
    </w:p>
    <w:p w14:paraId="56D95C1D" w14:textId="31EE8C27" w:rsidR="00DC56CE" w:rsidRPr="00696B67" w:rsidRDefault="00DC56CE" w:rsidP="00DC56C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 w:rsidRPr="00696B67">
        <w:rPr>
          <w:sz w:val="18"/>
          <w:szCs w:val="18"/>
          <w:lang w:val="uk-UA"/>
        </w:rPr>
        <w:t>56857</w:t>
      </w:r>
    </w:p>
    <w:p w14:paraId="27838937" w14:textId="7C33BCAC" w:rsidR="00250207" w:rsidRPr="00696B67" w:rsidRDefault="00250207" w:rsidP="00DC56C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7D81C420" w14:textId="1DBCB19A" w:rsidR="00250207" w:rsidRPr="00696B67" w:rsidRDefault="00250207" w:rsidP="00065175">
      <w:pPr>
        <w:pStyle w:val="aa"/>
        <w:ind w:firstLine="5387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lastRenderedPageBreak/>
        <w:t>ЗАТВЕРДЖЕНО</w:t>
      </w:r>
    </w:p>
    <w:p w14:paraId="764E02F9" w14:textId="77777777" w:rsidR="00250207" w:rsidRPr="00696B67" w:rsidRDefault="00250207" w:rsidP="00065175">
      <w:pPr>
        <w:pStyle w:val="aa"/>
        <w:ind w:left="5387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рішенням виконавчого комітету</w:t>
      </w:r>
    </w:p>
    <w:p w14:paraId="29D4F455" w14:textId="2D704D20" w:rsidR="00250207" w:rsidRPr="00696B67" w:rsidRDefault="00250207" w:rsidP="00065175">
      <w:pPr>
        <w:pStyle w:val="aa"/>
        <w:ind w:left="5387"/>
        <w:rPr>
          <w:rFonts w:eastAsia="MS Mincho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від</w:t>
      </w:r>
      <w:r w:rsidR="000371E3">
        <w:rPr>
          <w:rFonts w:ascii="Times New Roman" w:eastAsia="MS Mincho" w:hAnsi="Times New Roman"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sz w:val="24"/>
          <w:lang w:val="uk-UA"/>
        </w:rPr>
        <w:t>«_</w:t>
      </w:r>
      <w:r w:rsidR="000371E3">
        <w:rPr>
          <w:rFonts w:ascii="Times New Roman" w:eastAsia="MS Mincho" w:hAnsi="Times New Roman"/>
          <w:sz w:val="24"/>
          <w:lang w:val="uk-UA"/>
        </w:rPr>
        <w:t>28</w:t>
      </w:r>
      <w:r w:rsidRPr="00696B67">
        <w:rPr>
          <w:rFonts w:ascii="Times New Roman" w:eastAsia="MS Mincho" w:hAnsi="Times New Roman"/>
          <w:sz w:val="24"/>
          <w:lang w:val="uk-UA"/>
        </w:rPr>
        <w:t>_»_</w:t>
      </w:r>
      <w:r w:rsidR="000371E3">
        <w:rPr>
          <w:rFonts w:ascii="Times New Roman" w:eastAsia="MS Mincho" w:hAnsi="Times New Roman"/>
          <w:sz w:val="24"/>
          <w:lang w:val="uk-UA"/>
        </w:rPr>
        <w:t>09.2022</w:t>
      </w:r>
      <w:r w:rsidRPr="00696B67">
        <w:rPr>
          <w:rFonts w:ascii="Times New Roman" w:eastAsia="MS Mincho" w:hAnsi="Times New Roman"/>
          <w:sz w:val="24"/>
          <w:lang w:val="uk-UA"/>
        </w:rPr>
        <w:t>__.№_</w:t>
      </w:r>
      <w:r w:rsidR="000371E3">
        <w:rPr>
          <w:rFonts w:ascii="Times New Roman" w:eastAsia="MS Mincho" w:hAnsi="Times New Roman"/>
          <w:sz w:val="24"/>
          <w:lang w:val="uk-UA"/>
        </w:rPr>
        <w:t>264</w:t>
      </w:r>
      <w:r w:rsidRPr="00696B67">
        <w:rPr>
          <w:rFonts w:ascii="Times New Roman" w:eastAsia="MS Mincho" w:hAnsi="Times New Roman"/>
          <w:sz w:val="24"/>
          <w:lang w:val="uk-UA"/>
        </w:rPr>
        <w:t>__</w:t>
      </w:r>
      <w:bookmarkStart w:id="1" w:name="_GoBack"/>
      <w:bookmarkEnd w:id="1"/>
    </w:p>
    <w:p w14:paraId="69AE2DAE" w14:textId="77777777" w:rsidR="00250207" w:rsidRPr="00696B67" w:rsidRDefault="00250207" w:rsidP="00250207">
      <w:pPr>
        <w:pStyle w:val="aa"/>
        <w:ind w:firstLine="5760"/>
        <w:rPr>
          <w:rFonts w:ascii="Times New Roman" w:eastAsia="MS Mincho" w:hAnsi="Times New Roman"/>
          <w:sz w:val="24"/>
          <w:lang w:val="uk-UA"/>
        </w:rPr>
      </w:pPr>
    </w:p>
    <w:p w14:paraId="5A1B4D04" w14:textId="77777777" w:rsidR="00250207" w:rsidRPr="00696B67" w:rsidRDefault="00250207" w:rsidP="00250207">
      <w:pPr>
        <w:pStyle w:val="aa"/>
        <w:jc w:val="center"/>
        <w:rPr>
          <w:rFonts w:ascii="Times New Roman" w:eastAsia="MS Mincho" w:hAnsi="Times New Roman"/>
          <w:sz w:val="24"/>
          <w:szCs w:val="24"/>
          <w:lang w:val="uk-UA"/>
        </w:rPr>
      </w:pPr>
    </w:p>
    <w:p w14:paraId="6466865E" w14:textId="77777777" w:rsidR="00250207" w:rsidRPr="00696B67" w:rsidRDefault="00250207" w:rsidP="00250207">
      <w:pPr>
        <w:pStyle w:val="aa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696B67">
        <w:rPr>
          <w:rFonts w:ascii="Times New Roman" w:eastAsia="MS Mincho" w:hAnsi="Times New Roman"/>
          <w:sz w:val="24"/>
          <w:szCs w:val="24"/>
          <w:lang w:val="uk-UA"/>
        </w:rPr>
        <w:t>А К Т</w:t>
      </w:r>
    </w:p>
    <w:p w14:paraId="4C3D9DEA" w14:textId="77777777" w:rsidR="00250207" w:rsidRPr="00696B67" w:rsidRDefault="00250207" w:rsidP="00250207">
      <w:pPr>
        <w:pStyle w:val="aa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696B67">
        <w:rPr>
          <w:rFonts w:ascii="Times New Roman" w:eastAsia="MS Mincho" w:hAnsi="Times New Roman"/>
          <w:sz w:val="24"/>
          <w:szCs w:val="24"/>
          <w:lang w:val="uk-UA"/>
        </w:rPr>
        <w:t>приймання-передачі</w:t>
      </w:r>
    </w:p>
    <w:p w14:paraId="72DFE4B5" w14:textId="77777777" w:rsidR="00250207" w:rsidRPr="00696B67" w:rsidRDefault="00250207" w:rsidP="00250207">
      <w:pPr>
        <w:pStyle w:val="aa"/>
        <w:jc w:val="center"/>
        <w:rPr>
          <w:rFonts w:ascii="Times New Roman" w:eastAsia="MS Mincho" w:hAnsi="Times New Roman"/>
          <w:sz w:val="24"/>
          <w:szCs w:val="24"/>
          <w:lang w:val="uk-UA"/>
        </w:rPr>
      </w:pPr>
    </w:p>
    <w:p w14:paraId="1255F7A1" w14:textId="3E1DB5EE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Комісія, утворена відповідно до рішення виконавчого комітету </w:t>
      </w:r>
      <w:r w:rsidR="00065175">
        <w:rPr>
          <w:rFonts w:ascii="Times New Roman" w:hAnsi="Times New Roman"/>
          <w:sz w:val="24"/>
          <w:szCs w:val="24"/>
        </w:rPr>
        <w:t xml:space="preserve">Южноукраїнської міської ради </w:t>
      </w:r>
      <w:r w:rsidRPr="00696B67">
        <w:rPr>
          <w:rFonts w:ascii="Times New Roman" w:hAnsi="Times New Roman"/>
          <w:sz w:val="24"/>
          <w:szCs w:val="24"/>
        </w:rPr>
        <w:t>від 08.07.2022 №163 «Про затвердження складу комісії з питань прийому - передачі об’єктів соціальної інфраструктури від відокремленого підрозділу «Південноукраїнська атомна електростанція» державного підприємства «Національна атомна енергогенеруюча компанія «Енергоатом»</w:t>
      </w:r>
      <w:r w:rsidRPr="00696B67">
        <w:rPr>
          <w:rFonts w:ascii="Times New Roman" w:hAnsi="Times New Roman"/>
          <w:sz w:val="20"/>
        </w:rPr>
        <w:t xml:space="preserve">  </w:t>
      </w:r>
      <w:r w:rsidRPr="00696B67">
        <w:rPr>
          <w:rFonts w:ascii="Times New Roman" w:hAnsi="Times New Roman"/>
          <w:sz w:val="24"/>
          <w:szCs w:val="24"/>
        </w:rPr>
        <w:t>у складі :</w:t>
      </w:r>
    </w:p>
    <w:p w14:paraId="0709A958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250207" w:rsidRPr="00696B67" w14:paraId="639145CC" w14:textId="77777777" w:rsidTr="007B75E4">
        <w:tc>
          <w:tcPr>
            <w:tcW w:w="9180" w:type="dxa"/>
            <w:gridSpan w:val="2"/>
            <w:shd w:val="clear" w:color="auto" w:fill="auto"/>
          </w:tcPr>
          <w:p w14:paraId="18B23DE2" w14:textId="77777777" w:rsidR="00250207" w:rsidRPr="00696B67" w:rsidRDefault="00250207" w:rsidP="007B75E4">
            <w:pPr>
              <w:tabs>
                <w:tab w:val="left" w:pos="9030"/>
              </w:tabs>
              <w:jc w:val="center"/>
              <w:rPr>
                <w:lang w:val="uk-UA"/>
              </w:rPr>
            </w:pPr>
            <w:r w:rsidRPr="00696B67">
              <w:rPr>
                <w:lang w:val="uk-UA"/>
              </w:rPr>
              <w:t>Голова комісії:</w:t>
            </w:r>
          </w:p>
          <w:p w14:paraId="08FCC153" w14:textId="77777777" w:rsidR="00250207" w:rsidRPr="00696B67" w:rsidRDefault="00250207" w:rsidP="007B75E4">
            <w:pPr>
              <w:tabs>
                <w:tab w:val="left" w:pos="903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20E4E59A" w14:textId="77777777" w:rsidTr="007B75E4">
        <w:tc>
          <w:tcPr>
            <w:tcW w:w="4503" w:type="dxa"/>
            <w:shd w:val="clear" w:color="auto" w:fill="auto"/>
          </w:tcPr>
          <w:p w14:paraId="572F893C" w14:textId="4B02B2D9" w:rsidR="00250207" w:rsidRPr="00696B67" w:rsidRDefault="00250207" w:rsidP="007B75E4">
            <w:pPr>
              <w:tabs>
                <w:tab w:val="left" w:pos="371"/>
              </w:tabs>
              <w:rPr>
                <w:lang w:val="uk-UA"/>
              </w:rPr>
            </w:pPr>
            <w:r w:rsidRPr="00696B67">
              <w:rPr>
                <w:lang w:val="uk-UA"/>
              </w:rPr>
              <w:t>МАЙБОРОДА Олексій Анатолійович</w:t>
            </w:r>
            <w:r w:rsidR="00052B67" w:rsidRPr="00696B67">
              <w:rPr>
                <w:lang w:val="uk-UA"/>
              </w:rPr>
              <w:t xml:space="preserve">     -</w:t>
            </w:r>
            <w:r w:rsidRPr="00696B67">
              <w:rPr>
                <w:lang w:val="uk-UA"/>
              </w:rPr>
              <w:t xml:space="preserve">           </w:t>
            </w:r>
          </w:p>
        </w:tc>
        <w:tc>
          <w:tcPr>
            <w:tcW w:w="4677" w:type="dxa"/>
            <w:shd w:val="clear" w:color="auto" w:fill="auto"/>
          </w:tcPr>
          <w:p w14:paraId="55B0B2BD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14:paraId="76C5E4BC" w14:textId="77777777" w:rsidR="00250207" w:rsidRPr="00696B67" w:rsidRDefault="00250207" w:rsidP="007B75E4">
            <w:pPr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2C85C54F" w14:textId="77777777" w:rsidTr="007B75E4">
        <w:tc>
          <w:tcPr>
            <w:tcW w:w="9180" w:type="dxa"/>
            <w:gridSpan w:val="2"/>
            <w:shd w:val="clear" w:color="auto" w:fill="auto"/>
          </w:tcPr>
          <w:p w14:paraId="08490E9B" w14:textId="77777777" w:rsidR="00250207" w:rsidRPr="00696B67" w:rsidRDefault="00250207" w:rsidP="007B75E4">
            <w:pPr>
              <w:jc w:val="center"/>
              <w:rPr>
                <w:lang w:val="uk-UA"/>
              </w:rPr>
            </w:pPr>
            <w:r w:rsidRPr="00696B67">
              <w:rPr>
                <w:lang w:val="uk-UA"/>
              </w:rPr>
              <w:t>Заступник голови комісії:</w:t>
            </w:r>
          </w:p>
          <w:p w14:paraId="75C1F29F" w14:textId="77777777" w:rsidR="00250207" w:rsidRPr="00696B67" w:rsidRDefault="00250207" w:rsidP="007B75E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383188B7" w14:textId="77777777" w:rsidTr="007B75E4">
        <w:tc>
          <w:tcPr>
            <w:tcW w:w="4503" w:type="dxa"/>
            <w:shd w:val="clear" w:color="auto" w:fill="auto"/>
          </w:tcPr>
          <w:p w14:paraId="22EF31CE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БОЖКО Володимир Анатолійович          -</w:t>
            </w:r>
          </w:p>
        </w:tc>
        <w:tc>
          <w:tcPr>
            <w:tcW w:w="4677" w:type="dxa"/>
            <w:shd w:val="clear" w:color="auto" w:fill="auto"/>
          </w:tcPr>
          <w:p w14:paraId="4D5677F6" w14:textId="77777777" w:rsidR="00250207" w:rsidRPr="00696B67" w:rsidRDefault="00250207" w:rsidP="007B75E4">
            <w:pPr>
              <w:jc w:val="both"/>
              <w:rPr>
                <w:lang w:val="uk-UA"/>
              </w:rPr>
            </w:pPr>
            <w:r w:rsidRPr="00696B67">
              <w:rPr>
                <w:lang w:val="uk-UA"/>
              </w:rPr>
              <w:t>начальник управління житлово-комунального господарства  Южноукраїнської міської ради</w:t>
            </w:r>
          </w:p>
          <w:p w14:paraId="09450731" w14:textId="77777777" w:rsidR="00250207" w:rsidRPr="00696B67" w:rsidRDefault="00250207" w:rsidP="007B75E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081CEE4A" w14:textId="77777777" w:rsidTr="007B75E4">
        <w:tc>
          <w:tcPr>
            <w:tcW w:w="9180" w:type="dxa"/>
            <w:gridSpan w:val="2"/>
            <w:shd w:val="clear" w:color="auto" w:fill="auto"/>
          </w:tcPr>
          <w:p w14:paraId="5F56AADF" w14:textId="77777777" w:rsidR="00250207" w:rsidRPr="00696B67" w:rsidRDefault="00250207" w:rsidP="007B75E4">
            <w:pPr>
              <w:jc w:val="center"/>
              <w:rPr>
                <w:lang w:val="uk-UA"/>
              </w:rPr>
            </w:pPr>
            <w:r w:rsidRPr="00696B67">
              <w:rPr>
                <w:lang w:val="uk-UA"/>
              </w:rPr>
              <w:t>Секретар:</w:t>
            </w:r>
          </w:p>
          <w:p w14:paraId="1AE6176A" w14:textId="77777777" w:rsidR="00250207" w:rsidRPr="00696B67" w:rsidRDefault="00250207" w:rsidP="007B75E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33CC2726" w14:textId="77777777" w:rsidTr="007B75E4">
        <w:tc>
          <w:tcPr>
            <w:tcW w:w="4503" w:type="dxa"/>
            <w:shd w:val="clear" w:color="auto" w:fill="auto"/>
          </w:tcPr>
          <w:p w14:paraId="58EE49E0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ЛОПУШЕНКО Андрій Олександрович   -</w:t>
            </w:r>
          </w:p>
        </w:tc>
        <w:tc>
          <w:tcPr>
            <w:tcW w:w="4677" w:type="dxa"/>
            <w:shd w:val="clear" w:color="auto" w:fill="auto"/>
          </w:tcPr>
          <w:p w14:paraId="4894EAAB" w14:textId="77777777" w:rsidR="00250207" w:rsidRPr="00696B67" w:rsidRDefault="00250207" w:rsidP="007B75E4">
            <w:pPr>
              <w:jc w:val="both"/>
              <w:rPr>
                <w:lang w:val="uk-UA"/>
              </w:rPr>
            </w:pPr>
            <w:r w:rsidRPr="00696B67">
              <w:rPr>
                <w:lang w:val="uk-UA"/>
              </w:rPr>
              <w:t>начальник відділу комунальної власності управління житлово-комунального господарства Южноукраїнської міської ради</w:t>
            </w:r>
          </w:p>
          <w:p w14:paraId="13FB893A" w14:textId="77777777" w:rsidR="00250207" w:rsidRPr="00696B67" w:rsidRDefault="00250207" w:rsidP="007B75E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3E7964D9" w14:textId="77777777" w:rsidTr="007B75E4">
        <w:tc>
          <w:tcPr>
            <w:tcW w:w="9180" w:type="dxa"/>
            <w:gridSpan w:val="2"/>
            <w:shd w:val="clear" w:color="auto" w:fill="auto"/>
          </w:tcPr>
          <w:p w14:paraId="3A06B5AC" w14:textId="77777777" w:rsidR="00250207" w:rsidRPr="00696B67" w:rsidRDefault="00250207" w:rsidP="007B75E4">
            <w:pPr>
              <w:jc w:val="center"/>
              <w:rPr>
                <w:lang w:val="uk-UA"/>
              </w:rPr>
            </w:pPr>
            <w:r w:rsidRPr="00696B67">
              <w:rPr>
                <w:lang w:val="uk-UA"/>
              </w:rPr>
              <w:t>Члени  комісії:</w:t>
            </w:r>
          </w:p>
          <w:p w14:paraId="2E744B4C" w14:textId="77777777" w:rsidR="00250207" w:rsidRPr="00696B67" w:rsidRDefault="00250207" w:rsidP="007B75E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6A8C2C6C" w14:textId="77777777" w:rsidTr="007B75E4">
        <w:tc>
          <w:tcPr>
            <w:tcW w:w="4503" w:type="dxa"/>
            <w:shd w:val="clear" w:color="auto" w:fill="auto"/>
          </w:tcPr>
          <w:p w14:paraId="521EA230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ГУБА В’ячеслав Володимирович             -</w:t>
            </w:r>
          </w:p>
        </w:tc>
        <w:tc>
          <w:tcPr>
            <w:tcW w:w="4677" w:type="dxa"/>
            <w:shd w:val="clear" w:color="auto" w:fill="auto"/>
          </w:tcPr>
          <w:p w14:paraId="7C40DE9B" w14:textId="77777777" w:rsidR="00250207" w:rsidRPr="00696B67" w:rsidRDefault="00250207" w:rsidP="007B75E4">
            <w:pPr>
              <w:jc w:val="both"/>
              <w:rPr>
                <w:lang w:val="uk-UA"/>
              </w:rPr>
            </w:pPr>
            <w:r w:rsidRPr="00696B67">
              <w:rPr>
                <w:lang w:val="uk-UA"/>
              </w:rPr>
              <w:t>заступник генерального директора з кадрів та соціального розвитку ВП ПАЕС                       ДП «НАЕК «Енергоатом»;</w:t>
            </w:r>
          </w:p>
          <w:p w14:paraId="5FA8D1F9" w14:textId="77777777" w:rsidR="00250207" w:rsidRPr="00696B67" w:rsidRDefault="00250207" w:rsidP="007B75E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76C025CC" w14:textId="77777777" w:rsidTr="007B75E4">
        <w:tc>
          <w:tcPr>
            <w:tcW w:w="4503" w:type="dxa"/>
            <w:shd w:val="clear" w:color="auto" w:fill="auto"/>
          </w:tcPr>
          <w:p w14:paraId="1E912BD0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КВАСНЕВСЬКИЙ Євген Анатолійович -</w:t>
            </w:r>
          </w:p>
        </w:tc>
        <w:tc>
          <w:tcPr>
            <w:tcW w:w="4677" w:type="dxa"/>
            <w:shd w:val="clear" w:color="auto" w:fill="auto"/>
          </w:tcPr>
          <w:p w14:paraId="424A98B7" w14:textId="77777777" w:rsidR="00250207" w:rsidRPr="00696B67" w:rsidRDefault="00250207" w:rsidP="007B75E4">
            <w:pPr>
              <w:jc w:val="both"/>
              <w:rPr>
                <w:lang w:val="uk-UA"/>
              </w:rPr>
            </w:pPr>
            <w:r w:rsidRPr="00696B67">
              <w:rPr>
                <w:lang w:val="uk-UA"/>
              </w:rPr>
              <w:t>помічник генерального директора ВП ПАЕС ДП «НАЕК «Енергоатом» – начальник УПАГР;</w:t>
            </w:r>
          </w:p>
          <w:p w14:paraId="42D16944" w14:textId="77777777" w:rsidR="00250207" w:rsidRPr="00696B67" w:rsidRDefault="00250207" w:rsidP="007B75E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478EAE35" w14:textId="77777777" w:rsidTr="007B75E4">
        <w:tc>
          <w:tcPr>
            <w:tcW w:w="4503" w:type="dxa"/>
            <w:shd w:val="clear" w:color="auto" w:fill="auto"/>
          </w:tcPr>
          <w:p w14:paraId="447709FB" w14:textId="77777777" w:rsidR="00250207" w:rsidRPr="00696B67" w:rsidRDefault="00250207" w:rsidP="007B75E4">
            <w:pPr>
              <w:spacing w:line="240" w:lineRule="exact"/>
              <w:rPr>
                <w:lang w:val="uk-UA"/>
              </w:rPr>
            </w:pPr>
            <w:r w:rsidRPr="00696B67">
              <w:rPr>
                <w:lang w:val="uk-UA"/>
              </w:rPr>
              <w:t>САВАСТРУ Анжела Вікторівна               -</w:t>
            </w:r>
          </w:p>
        </w:tc>
        <w:tc>
          <w:tcPr>
            <w:tcW w:w="4677" w:type="dxa"/>
            <w:shd w:val="clear" w:color="auto" w:fill="auto"/>
          </w:tcPr>
          <w:p w14:paraId="25C6BA3A" w14:textId="77777777" w:rsidR="00250207" w:rsidRPr="00696B67" w:rsidRDefault="00250207" w:rsidP="007B75E4">
            <w:pPr>
              <w:jc w:val="both"/>
              <w:rPr>
                <w:shd w:val="clear" w:color="auto" w:fill="FFFFFF"/>
                <w:lang w:val="uk-UA"/>
              </w:rPr>
            </w:pPr>
            <w:r w:rsidRPr="00696B67">
              <w:rPr>
                <w:shd w:val="clear" w:color="auto" w:fill="FFFFFF"/>
                <w:lang w:val="uk-UA"/>
              </w:rPr>
              <w:t>заступник генерального директора з економіки та фінансів ВП ПАЕС                          ДП «НАЕК «Енергоатом»;</w:t>
            </w:r>
          </w:p>
          <w:p w14:paraId="53E306F4" w14:textId="77777777" w:rsidR="00250207" w:rsidRPr="00696B67" w:rsidRDefault="00250207" w:rsidP="007B75E4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50207" w:rsidRPr="00696B67" w14:paraId="50EA28CE" w14:textId="77777777" w:rsidTr="007B75E4">
        <w:tc>
          <w:tcPr>
            <w:tcW w:w="4503" w:type="dxa"/>
            <w:shd w:val="clear" w:color="auto" w:fill="auto"/>
          </w:tcPr>
          <w:p w14:paraId="47BE12DA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САМАСЬОНОК Олена Федорівна           -</w:t>
            </w:r>
          </w:p>
        </w:tc>
        <w:tc>
          <w:tcPr>
            <w:tcW w:w="4677" w:type="dxa"/>
            <w:shd w:val="clear" w:color="auto" w:fill="auto"/>
          </w:tcPr>
          <w:p w14:paraId="61E608BD" w14:textId="77777777" w:rsidR="00250207" w:rsidRPr="00696B67" w:rsidRDefault="00250207" w:rsidP="007B75E4">
            <w:pPr>
              <w:jc w:val="both"/>
              <w:rPr>
                <w:lang w:val="uk-UA"/>
              </w:rPr>
            </w:pPr>
            <w:r w:rsidRPr="00696B67">
              <w:rPr>
                <w:lang w:val="uk-UA"/>
              </w:rPr>
              <w:t>головний бухгалтер ВП ПАЕС                                     ДП «НАЕК «Енергоатом»;</w:t>
            </w:r>
          </w:p>
        </w:tc>
      </w:tr>
      <w:tr w:rsidR="00250207" w:rsidRPr="00696B67" w14:paraId="2E0C890D" w14:textId="77777777" w:rsidTr="007B75E4">
        <w:tc>
          <w:tcPr>
            <w:tcW w:w="4503" w:type="dxa"/>
            <w:shd w:val="clear" w:color="auto" w:fill="auto"/>
          </w:tcPr>
          <w:p w14:paraId="422C4120" w14:textId="77777777" w:rsidR="00250207" w:rsidRPr="00696B67" w:rsidRDefault="00250207" w:rsidP="007B75E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shd w:val="clear" w:color="auto" w:fill="auto"/>
          </w:tcPr>
          <w:p w14:paraId="36CB3DBF" w14:textId="77777777" w:rsidR="00250207" w:rsidRPr="00696B67" w:rsidRDefault="00250207" w:rsidP="007B75E4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50207" w:rsidRPr="00696B67" w14:paraId="34CE729B" w14:textId="77777777" w:rsidTr="007B75E4">
        <w:tc>
          <w:tcPr>
            <w:tcW w:w="4503" w:type="dxa"/>
            <w:shd w:val="clear" w:color="auto" w:fill="auto"/>
          </w:tcPr>
          <w:p w14:paraId="31F28832" w14:textId="77777777" w:rsidR="00250207" w:rsidRPr="00696B67" w:rsidRDefault="00250207" w:rsidP="007B75E4">
            <w:pPr>
              <w:rPr>
                <w:lang w:val="uk-UA"/>
              </w:rPr>
            </w:pPr>
            <w:r w:rsidRPr="00696B67">
              <w:rPr>
                <w:lang w:val="uk-UA"/>
              </w:rPr>
              <w:t>СМІРНОВ Олександр Олегович               -</w:t>
            </w:r>
          </w:p>
        </w:tc>
        <w:tc>
          <w:tcPr>
            <w:tcW w:w="4677" w:type="dxa"/>
            <w:shd w:val="clear" w:color="auto" w:fill="auto"/>
          </w:tcPr>
          <w:p w14:paraId="405FC326" w14:textId="77777777" w:rsidR="00250207" w:rsidRPr="00696B67" w:rsidRDefault="00250207" w:rsidP="007B75E4">
            <w:pPr>
              <w:jc w:val="both"/>
              <w:rPr>
                <w:lang w:val="uk-UA"/>
              </w:rPr>
            </w:pPr>
            <w:r w:rsidRPr="00696B67">
              <w:rPr>
                <w:lang w:val="uk-UA"/>
              </w:rPr>
              <w:t>начальник юридичного відділу ВП ПАЕС ДП «НАЕК «Енергоатом».</w:t>
            </w:r>
          </w:p>
        </w:tc>
      </w:tr>
    </w:tbl>
    <w:p w14:paraId="6F0F6A10" w14:textId="77777777" w:rsidR="00250207" w:rsidRPr="00696B67" w:rsidRDefault="00250207" w:rsidP="00250207">
      <w:pPr>
        <w:pStyle w:val="aa"/>
        <w:jc w:val="both"/>
        <w:rPr>
          <w:rFonts w:ascii="Times New Roman" w:eastAsia="MS Mincho" w:hAnsi="Times New Roman"/>
          <w:sz w:val="24"/>
          <w:lang w:val="uk-UA"/>
        </w:rPr>
      </w:pPr>
    </w:p>
    <w:p w14:paraId="520B0FD4" w14:textId="6A9EED97" w:rsidR="00065175" w:rsidRDefault="00250207" w:rsidP="005B092D">
      <w:pPr>
        <w:pStyle w:val="aa"/>
        <w:jc w:val="both"/>
        <w:rPr>
          <w:rFonts w:ascii="Times New Roman" w:eastAsia="MS Mincho" w:hAnsi="Times New Roman"/>
          <w:bCs/>
          <w:iCs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«</w:t>
      </w:r>
      <w:r w:rsidR="008438D6" w:rsidRPr="00696B67">
        <w:rPr>
          <w:rFonts w:ascii="Times New Roman" w:eastAsia="MS Mincho" w:hAnsi="Times New Roman"/>
          <w:sz w:val="24"/>
          <w:u w:val="single"/>
          <w:lang w:val="uk-UA"/>
        </w:rPr>
        <w:t xml:space="preserve"> 20 </w:t>
      </w:r>
      <w:r w:rsidRPr="00696B67">
        <w:rPr>
          <w:rFonts w:ascii="Times New Roman" w:eastAsia="MS Mincho" w:hAnsi="Times New Roman"/>
          <w:sz w:val="24"/>
          <w:lang w:val="uk-UA"/>
        </w:rPr>
        <w:t>»</w:t>
      </w:r>
      <w:r w:rsidR="008438D6" w:rsidRPr="00696B67">
        <w:rPr>
          <w:rFonts w:ascii="Times New Roman" w:eastAsia="MS Mincho" w:hAnsi="Times New Roman"/>
          <w:sz w:val="24"/>
          <w:lang w:val="uk-UA"/>
        </w:rPr>
        <w:t xml:space="preserve">  </w:t>
      </w:r>
      <w:r w:rsidR="008438D6" w:rsidRPr="00696B67">
        <w:rPr>
          <w:rFonts w:ascii="Times New Roman" w:eastAsia="MS Mincho" w:hAnsi="Times New Roman"/>
          <w:sz w:val="24"/>
          <w:u w:val="single"/>
          <w:lang w:val="uk-UA"/>
        </w:rPr>
        <w:t>07</w:t>
      </w:r>
      <w:r w:rsidR="008438D6" w:rsidRPr="00696B67">
        <w:rPr>
          <w:rFonts w:ascii="Times New Roman" w:eastAsia="MS Mincho" w:hAnsi="Times New Roman"/>
          <w:sz w:val="24"/>
          <w:lang w:val="uk-UA"/>
        </w:rPr>
        <w:t xml:space="preserve">  </w:t>
      </w:r>
      <w:r w:rsidR="008438D6" w:rsidRPr="00696B67">
        <w:rPr>
          <w:rFonts w:ascii="Times New Roman" w:eastAsia="MS Mincho" w:hAnsi="Times New Roman"/>
          <w:sz w:val="24"/>
          <w:u w:val="single"/>
          <w:lang w:val="uk-UA"/>
        </w:rPr>
        <w:t>2022</w:t>
      </w:r>
      <w:r w:rsidRPr="00696B67">
        <w:rPr>
          <w:rFonts w:ascii="Times New Roman" w:eastAsia="MS Mincho" w:hAnsi="Times New Roman"/>
          <w:sz w:val="24"/>
          <w:lang w:val="uk-UA"/>
        </w:rPr>
        <w:t xml:space="preserve">р. провела обстеження об’єкта </w:t>
      </w:r>
      <w:r w:rsidRPr="00696B67">
        <w:rPr>
          <w:rFonts w:ascii="Times New Roman" w:hAnsi="Times New Roman"/>
          <w:sz w:val="24"/>
          <w:szCs w:val="24"/>
          <w:lang w:val="uk-UA"/>
        </w:rPr>
        <w:t xml:space="preserve">«Дитячі спортивні майданчики» 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 xml:space="preserve">(інвентарний номер 10203985), який </w:t>
      </w:r>
      <w:r w:rsidR="00670C78">
        <w:rPr>
          <w:rFonts w:ascii="Times New Roman" w:eastAsia="MS Mincho" w:hAnsi="Times New Roman"/>
          <w:bCs/>
          <w:iCs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 xml:space="preserve">розміщений </w:t>
      </w:r>
      <w:r w:rsidRPr="00696B67">
        <w:rPr>
          <w:rFonts w:ascii="Times New Roman" w:eastAsia="MS Mincho" w:hAnsi="Times New Roman"/>
          <w:sz w:val="24"/>
          <w:lang w:val="uk-UA"/>
        </w:rPr>
        <w:t>за</w:t>
      </w:r>
      <w:r w:rsidR="00670C78">
        <w:rPr>
          <w:rFonts w:ascii="Times New Roman" w:eastAsia="MS Mincho" w:hAnsi="Times New Roman"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sz w:val="24"/>
          <w:lang w:val="uk-UA"/>
        </w:rPr>
        <w:t xml:space="preserve"> адресою:</w:t>
      </w:r>
      <w:r w:rsidR="00670C78">
        <w:rPr>
          <w:rFonts w:ascii="Times New Roman" w:eastAsia="MS Mincho" w:hAnsi="Times New Roman"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>Миколаївська</w:t>
      </w:r>
      <w:r w:rsidR="00670C78">
        <w:rPr>
          <w:rFonts w:ascii="Times New Roman" w:eastAsia="MS Mincho" w:hAnsi="Times New Roman"/>
          <w:bCs/>
          <w:iCs/>
          <w:sz w:val="24"/>
          <w:lang w:val="uk-UA"/>
        </w:rPr>
        <w:t xml:space="preserve">     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 xml:space="preserve"> область, </w:t>
      </w:r>
    </w:p>
    <w:p w14:paraId="3D64EC23" w14:textId="145312F5" w:rsidR="00250207" w:rsidRPr="00696B67" w:rsidRDefault="00250207" w:rsidP="005B092D">
      <w:pPr>
        <w:pStyle w:val="aa"/>
        <w:jc w:val="both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bCs/>
          <w:iCs/>
          <w:sz w:val="24"/>
          <w:lang w:val="uk-UA"/>
        </w:rPr>
        <w:lastRenderedPageBreak/>
        <w:t xml:space="preserve">Вознесенський район, місто Южноукраїнськ, вулиця Центральна, що </w:t>
      </w:r>
      <w:r w:rsidRPr="00696B67">
        <w:rPr>
          <w:rFonts w:ascii="Times New Roman" w:eastAsia="MS Mincho" w:hAnsi="Times New Roman"/>
          <w:sz w:val="24"/>
          <w:lang w:val="uk-UA"/>
        </w:rPr>
        <w:t>перебуває на балансі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 xml:space="preserve"> ВП «Південноукраїнська АЕС» ДП «НАЕК «Енергоатом»</w:t>
      </w:r>
      <w:r w:rsidRPr="00696B67">
        <w:rPr>
          <w:rFonts w:ascii="Times New Roman" w:eastAsia="MS Mincho" w:hAnsi="Times New Roman"/>
          <w:b/>
          <w:bCs/>
          <w:i/>
          <w:iCs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>та передається</w:t>
      </w:r>
      <w:r w:rsidRPr="00696B67">
        <w:rPr>
          <w:rFonts w:ascii="Times New Roman" w:eastAsia="MS Mincho" w:hAnsi="Times New Roman"/>
          <w:b/>
          <w:bCs/>
          <w:i/>
          <w:iCs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bCs/>
          <w:iCs/>
          <w:sz w:val="24"/>
          <w:lang w:val="uk-UA"/>
        </w:rPr>
        <w:t xml:space="preserve">в комунальну власність Южноукраїнської міської територіальної громади. </w:t>
      </w:r>
    </w:p>
    <w:p w14:paraId="63C3CC29" w14:textId="77777777" w:rsidR="00250207" w:rsidRPr="00696B67" w:rsidRDefault="00250207" w:rsidP="005B092D">
      <w:pPr>
        <w:pStyle w:val="a6"/>
        <w:tabs>
          <w:tab w:val="left" w:pos="4536"/>
        </w:tabs>
        <w:spacing w:before="0"/>
        <w:ind w:left="4536" w:hanging="4536"/>
        <w:jc w:val="both"/>
        <w:rPr>
          <w:rFonts w:ascii="Times New Roman" w:hAnsi="Times New Roman"/>
          <w:sz w:val="24"/>
          <w:szCs w:val="24"/>
        </w:rPr>
      </w:pPr>
    </w:p>
    <w:p w14:paraId="697C2BBD" w14:textId="77777777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Комісія установила:</w:t>
      </w:r>
    </w:p>
    <w:p w14:paraId="5BA6F29C" w14:textId="172C707C" w:rsidR="00250207" w:rsidRPr="00696B67" w:rsidRDefault="00250207" w:rsidP="00065175">
      <w:pPr>
        <w:pStyle w:val="a6"/>
        <w:numPr>
          <w:ilvl w:val="0"/>
          <w:numId w:val="9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До складу об’єкта соціальної інфраструктури, що передається, належить </w:t>
      </w:r>
      <w:r w:rsidR="004D7C5F" w:rsidRPr="00696B6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96B67">
        <w:rPr>
          <w:rFonts w:ascii="Times New Roman" w:hAnsi="Times New Roman"/>
          <w:sz w:val="24"/>
          <w:szCs w:val="24"/>
        </w:rPr>
        <w:t xml:space="preserve"> «Дитячі спортивні майданчики»,</w:t>
      </w:r>
      <w:r w:rsidR="004D7C5F" w:rsidRPr="00696B67">
        <w:rPr>
          <w:rFonts w:ascii="Times New Roman" w:hAnsi="Times New Roman"/>
          <w:sz w:val="24"/>
          <w:szCs w:val="24"/>
        </w:rPr>
        <w:t xml:space="preserve"> який складається із дво</w:t>
      </w:r>
      <w:r w:rsidR="00696B67" w:rsidRPr="00696B67">
        <w:rPr>
          <w:rFonts w:ascii="Times New Roman" w:hAnsi="Times New Roman"/>
          <w:sz w:val="24"/>
          <w:szCs w:val="24"/>
        </w:rPr>
        <w:t>х невід’ємних частин</w:t>
      </w:r>
      <w:r w:rsidR="00696B67">
        <w:rPr>
          <w:rFonts w:ascii="Times New Roman" w:hAnsi="Times New Roman"/>
          <w:sz w:val="24"/>
          <w:szCs w:val="24"/>
        </w:rPr>
        <w:t>. Б</w:t>
      </w:r>
      <w:r w:rsidRPr="00696B67">
        <w:rPr>
          <w:rFonts w:ascii="Times New Roman" w:hAnsi="Times New Roman"/>
          <w:sz w:val="24"/>
          <w:szCs w:val="24"/>
        </w:rPr>
        <w:t xml:space="preserve">алансоутримувач </w:t>
      </w:r>
      <w:r w:rsidR="00696B67">
        <w:rPr>
          <w:rFonts w:ascii="Times New Roman" w:hAnsi="Times New Roman"/>
          <w:sz w:val="24"/>
          <w:szCs w:val="24"/>
        </w:rPr>
        <w:t xml:space="preserve">- </w:t>
      </w:r>
      <w:r w:rsidR="00696B67" w:rsidRPr="00696B67">
        <w:rPr>
          <w:rFonts w:ascii="Times New Roman" w:eastAsia="MS Mincho" w:hAnsi="Times New Roman"/>
          <w:bCs/>
          <w:iCs/>
          <w:sz w:val="24"/>
        </w:rPr>
        <w:t>ВП ПАЕС ДП «НАЕК «Енергоатом»</w:t>
      </w:r>
      <w:r w:rsidR="00696B67">
        <w:rPr>
          <w:rFonts w:ascii="Times New Roman" w:eastAsia="MS Mincho" w:hAnsi="Times New Roman"/>
          <w:bCs/>
          <w:iCs/>
          <w:sz w:val="24"/>
        </w:rPr>
        <w:t xml:space="preserve"> </w:t>
      </w:r>
      <w:r w:rsidR="00696B67" w:rsidRPr="00696B67">
        <w:rPr>
          <w:rFonts w:ascii="Times New Roman" w:hAnsi="Times New Roman"/>
          <w:sz w:val="24"/>
          <w:szCs w:val="24"/>
        </w:rPr>
        <w:t>код ЄДРПОУ 20915546</w:t>
      </w:r>
      <w:r w:rsidR="00696B67">
        <w:rPr>
          <w:rFonts w:ascii="Times New Roman" w:hAnsi="Times New Roman"/>
          <w:sz w:val="24"/>
          <w:szCs w:val="24"/>
        </w:rPr>
        <w:t xml:space="preserve">, </w:t>
      </w:r>
      <w:r w:rsidR="00696B67">
        <w:rPr>
          <w:rFonts w:ascii="Times New Roman" w:eastAsia="MS Mincho" w:hAnsi="Times New Roman"/>
          <w:bCs/>
          <w:iCs/>
          <w:sz w:val="24"/>
        </w:rPr>
        <w:t xml:space="preserve">об’єкт передачі </w:t>
      </w:r>
      <w:r w:rsidRPr="00696B67">
        <w:rPr>
          <w:rFonts w:ascii="Times New Roman" w:hAnsi="Times New Roman"/>
          <w:sz w:val="24"/>
          <w:szCs w:val="24"/>
        </w:rPr>
        <w:t xml:space="preserve">розташований за адресою: Миколаївська область, Вознесенський район, </w:t>
      </w:r>
      <w:r w:rsidR="00696B67">
        <w:rPr>
          <w:rFonts w:ascii="Times New Roman" w:hAnsi="Times New Roman"/>
          <w:sz w:val="24"/>
          <w:szCs w:val="24"/>
        </w:rPr>
        <w:t xml:space="preserve">                  </w:t>
      </w:r>
      <w:r w:rsidRPr="00696B67">
        <w:rPr>
          <w:rFonts w:ascii="Times New Roman" w:hAnsi="Times New Roman"/>
          <w:sz w:val="24"/>
          <w:szCs w:val="24"/>
        </w:rPr>
        <w:t>місто Южноукраїнськ, Промисловий майданчик</w:t>
      </w:r>
      <w:r w:rsidR="00696B67">
        <w:rPr>
          <w:rFonts w:ascii="Times New Roman" w:hAnsi="Times New Roman"/>
          <w:sz w:val="24"/>
          <w:szCs w:val="24"/>
        </w:rPr>
        <w:t>.</w:t>
      </w:r>
    </w:p>
    <w:p w14:paraId="2EB63BAA" w14:textId="77777777" w:rsidR="00250207" w:rsidRPr="00696B67" w:rsidRDefault="00250207" w:rsidP="005B092D">
      <w:pPr>
        <w:pStyle w:val="aa"/>
        <w:rPr>
          <w:rFonts w:ascii="Times New Roman" w:eastAsia="MS Mincho" w:hAnsi="Times New Roman"/>
          <w:b/>
          <w:bCs/>
          <w:i/>
          <w:iCs/>
          <w:sz w:val="24"/>
          <w:lang w:val="uk-UA"/>
        </w:rPr>
      </w:pPr>
    </w:p>
    <w:p w14:paraId="201BBF4D" w14:textId="77777777" w:rsidR="00250207" w:rsidRPr="00696B67" w:rsidRDefault="00250207" w:rsidP="005B092D">
      <w:pPr>
        <w:pStyle w:val="aa"/>
        <w:rPr>
          <w:rFonts w:ascii="Times New Roman" w:eastAsia="MS Mincho" w:hAnsi="Times New Roman"/>
          <w:bCs/>
          <w:iCs/>
          <w:sz w:val="24"/>
          <w:lang w:val="uk-UA"/>
        </w:rPr>
      </w:pPr>
      <w:r w:rsidRPr="00696B67">
        <w:rPr>
          <w:rFonts w:ascii="Times New Roman" w:eastAsia="MS Mincho" w:hAnsi="Times New Roman"/>
          <w:bCs/>
          <w:iCs/>
          <w:sz w:val="24"/>
          <w:lang w:val="uk-UA"/>
        </w:rPr>
        <w:t>Загальні відомості:</w:t>
      </w:r>
    </w:p>
    <w:p w14:paraId="435818D0" w14:textId="4641D502" w:rsidR="00250207" w:rsidRPr="00696B67" w:rsidRDefault="00250207" w:rsidP="005B092D">
      <w:pPr>
        <w:pStyle w:val="aa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 xml:space="preserve">Рік введення в експлуатацію дитячих спортивних майданчиків </w:t>
      </w:r>
      <w:r w:rsidR="00696B67">
        <w:rPr>
          <w:rFonts w:ascii="Times New Roman" w:eastAsia="MS Mincho" w:hAnsi="Times New Roman"/>
          <w:sz w:val="24"/>
          <w:lang w:val="uk-UA"/>
        </w:rPr>
        <w:t>-</w:t>
      </w:r>
      <w:r w:rsidRPr="00696B67">
        <w:rPr>
          <w:rFonts w:ascii="Times New Roman" w:eastAsia="MS Mincho" w:hAnsi="Times New Roman"/>
          <w:sz w:val="24"/>
          <w:lang w:val="uk-UA"/>
        </w:rPr>
        <w:t xml:space="preserve"> </w:t>
      </w:r>
      <w:r w:rsidRPr="00696B67">
        <w:rPr>
          <w:rFonts w:ascii="Times New Roman" w:eastAsia="MS Mincho" w:hAnsi="Times New Roman"/>
          <w:sz w:val="24"/>
          <w:u w:val="single"/>
          <w:lang w:val="uk-UA"/>
        </w:rPr>
        <w:t>2001р</w:t>
      </w:r>
      <w:r w:rsidRPr="00696B67">
        <w:rPr>
          <w:rFonts w:ascii="Times New Roman" w:eastAsia="MS Mincho" w:hAnsi="Times New Roman"/>
          <w:i/>
          <w:iCs/>
          <w:sz w:val="24"/>
          <w:lang w:val="uk-UA"/>
        </w:rPr>
        <w:t>.</w:t>
      </w:r>
    </w:p>
    <w:p w14:paraId="0FBE96D6" w14:textId="77777777" w:rsidR="00696B67" w:rsidRDefault="00250207" w:rsidP="005B092D">
      <w:pPr>
        <w:pStyle w:val="aa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 xml:space="preserve">Загальна площа  дитячих спортивних майданчиків </w:t>
      </w:r>
      <w:r w:rsidR="00696B67">
        <w:rPr>
          <w:rFonts w:ascii="Times New Roman" w:eastAsia="MS Mincho" w:hAnsi="Times New Roman"/>
          <w:sz w:val="24"/>
          <w:lang w:val="uk-UA"/>
        </w:rPr>
        <w:t>в цілому</w:t>
      </w:r>
      <w:r w:rsidRPr="00696B67">
        <w:rPr>
          <w:rFonts w:ascii="Times New Roman" w:eastAsia="MS Mincho" w:hAnsi="Times New Roman"/>
          <w:sz w:val="24"/>
          <w:lang w:val="uk-UA"/>
        </w:rPr>
        <w:t xml:space="preserve"> </w:t>
      </w:r>
      <w:r w:rsidR="00696B67">
        <w:rPr>
          <w:rFonts w:ascii="Times New Roman" w:eastAsia="MS Mincho" w:hAnsi="Times New Roman"/>
          <w:sz w:val="24"/>
          <w:lang w:val="uk-UA"/>
        </w:rPr>
        <w:t>-</w:t>
      </w:r>
      <w:r w:rsidRPr="00696B67">
        <w:rPr>
          <w:rFonts w:ascii="Times New Roman" w:eastAsia="MS Mincho" w:hAnsi="Times New Roman"/>
          <w:sz w:val="24"/>
          <w:lang w:val="uk-UA"/>
        </w:rPr>
        <w:t xml:space="preserve">  </w:t>
      </w:r>
      <w:smartTag w:uri="urn:schemas-microsoft-com:office:smarttags" w:element="metricconverter">
        <w:smartTagPr>
          <w:attr w:name="ProductID" w:val="1210,0 м2"/>
        </w:smartTagPr>
        <w:r w:rsidRPr="00696B67">
          <w:rPr>
            <w:rFonts w:ascii="Times New Roman" w:eastAsia="MS Mincho" w:hAnsi="Times New Roman"/>
            <w:sz w:val="24"/>
            <w:u w:val="single"/>
            <w:lang w:val="uk-UA"/>
          </w:rPr>
          <w:t>1210,0</w:t>
        </w:r>
        <w:r w:rsidRPr="00696B67">
          <w:rPr>
            <w:rFonts w:ascii="Times New Roman" w:eastAsia="MS Mincho" w:hAnsi="Times New Roman"/>
            <w:i/>
            <w:iCs/>
            <w:sz w:val="24"/>
            <w:u w:val="single"/>
            <w:lang w:val="uk-UA"/>
          </w:rPr>
          <w:t xml:space="preserve"> </w:t>
        </w:r>
        <w:r w:rsidRPr="00696B67">
          <w:rPr>
            <w:rFonts w:ascii="Times New Roman" w:eastAsia="MS Mincho" w:hAnsi="Times New Roman"/>
            <w:sz w:val="24"/>
            <w:lang w:val="uk-UA"/>
          </w:rPr>
          <w:t>м</w:t>
        </w:r>
        <w:r w:rsidRPr="00696B67">
          <w:rPr>
            <w:rFonts w:ascii="Times New Roman" w:eastAsia="MS Mincho" w:hAnsi="Times New Roman"/>
            <w:sz w:val="24"/>
            <w:vertAlign w:val="superscript"/>
            <w:lang w:val="uk-UA"/>
          </w:rPr>
          <w:t>2</w:t>
        </w:r>
      </w:smartTag>
      <w:r w:rsidR="00696B67">
        <w:rPr>
          <w:rFonts w:ascii="Times New Roman" w:eastAsia="MS Mincho" w:hAnsi="Times New Roman"/>
          <w:sz w:val="24"/>
          <w:lang w:val="uk-UA"/>
        </w:rPr>
        <w:t>.</w:t>
      </w:r>
    </w:p>
    <w:p w14:paraId="5644B85F" w14:textId="366304DE" w:rsidR="00250207" w:rsidRPr="00696B67" w:rsidRDefault="00250207" w:rsidP="005B092D">
      <w:pPr>
        <w:pStyle w:val="aa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 xml:space="preserve">Площа земельної ділянки   </w:t>
      </w:r>
      <w:r w:rsidRPr="00696B67">
        <w:rPr>
          <w:rFonts w:ascii="Times New Roman" w:eastAsia="MS Mincho" w:hAnsi="Times New Roman"/>
          <w:sz w:val="24"/>
          <w:u w:val="single"/>
          <w:lang w:val="uk-UA"/>
        </w:rPr>
        <w:t>0,1216</w:t>
      </w:r>
      <w:r w:rsidRPr="00696B67">
        <w:rPr>
          <w:rFonts w:ascii="Times New Roman" w:eastAsia="MS Mincho" w:hAnsi="Times New Roman"/>
          <w:i/>
          <w:iCs/>
          <w:sz w:val="24"/>
          <w:u w:val="single"/>
          <w:lang w:val="uk-UA"/>
        </w:rPr>
        <w:t xml:space="preserve">  </w:t>
      </w:r>
      <w:r w:rsidRPr="00696B67">
        <w:rPr>
          <w:rFonts w:ascii="Times New Roman" w:eastAsia="MS Mincho" w:hAnsi="Times New Roman"/>
          <w:sz w:val="24"/>
          <w:lang w:val="uk-UA"/>
        </w:rPr>
        <w:t>га</w:t>
      </w:r>
      <w:r w:rsidR="00696B67">
        <w:rPr>
          <w:rFonts w:ascii="Times New Roman" w:eastAsia="MS Mincho" w:hAnsi="Times New Roman"/>
          <w:sz w:val="24"/>
          <w:lang w:val="uk-UA"/>
        </w:rPr>
        <w:t>.</w:t>
      </w:r>
    </w:p>
    <w:p w14:paraId="2561F8C5" w14:textId="77777777" w:rsidR="00250207" w:rsidRPr="00696B67" w:rsidRDefault="00250207" w:rsidP="005B092D">
      <w:pPr>
        <w:pStyle w:val="aa"/>
        <w:rPr>
          <w:rFonts w:ascii="Times New Roman" w:eastAsia="MS Mincho" w:hAnsi="Times New Roman"/>
          <w:sz w:val="24"/>
          <w:lang w:val="uk-UA"/>
        </w:rPr>
      </w:pPr>
    </w:p>
    <w:p w14:paraId="3A915264" w14:textId="77777777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Вартість основних фондів:</w:t>
      </w:r>
    </w:p>
    <w:p w14:paraId="7412A256" w14:textId="336DF9E1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Відновна вартість </w:t>
      </w:r>
      <w:r w:rsidRPr="00696B67">
        <w:rPr>
          <w:rFonts w:ascii="Times New Roman" w:hAnsi="Times New Roman"/>
          <w:iCs/>
          <w:sz w:val="24"/>
          <w:szCs w:val="24"/>
          <w:u w:val="single"/>
        </w:rPr>
        <w:t>116 879,90</w:t>
      </w:r>
      <w:r w:rsidRPr="00696B67">
        <w:rPr>
          <w:rFonts w:ascii="Times New Roman" w:hAnsi="Times New Roman"/>
          <w:i/>
          <w:sz w:val="24"/>
          <w:szCs w:val="24"/>
        </w:rPr>
        <w:t xml:space="preserve">  </w:t>
      </w:r>
      <w:r w:rsidRPr="00696B67">
        <w:rPr>
          <w:rFonts w:ascii="Times New Roman" w:hAnsi="Times New Roman"/>
          <w:sz w:val="24"/>
          <w:szCs w:val="24"/>
        </w:rPr>
        <w:t>грн.</w:t>
      </w:r>
    </w:p>
    <w:p w14:paraId="09EABF8C" w14:textId="1FE35DE8" w:rsidR="0025020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696B67">
        <w:rPr>
          <w:rFonts w:ascii="Times New Roman" w:hAnsi="Times New Roman"/>
          <w:iCs/>
          <w:sz w:val="24"/>
          <w:szCs w:val="24"/>
          <w:u w:val="single"/>
        </w:rPr>
        <w:t>4</w:t>
      </w:r>
      <w:r w:rsidR="00F86009" w:rsidRPr="00952B17">
        <w:rPr>
          <w:rFonts w:ascii="Times New Roman" w:hAnsi="Times New Roman"/>
          <w:iCs/>
          <w:sz w:val="24"/>
          <w:szCs w:val="24"/>
          <w:u w:val="single"/>
          <w:lang w:val="ru-RU"/>
        </w:rPr>
        <w:t>8856</w:t>
      </w:r>
      <w:r w:rsidR="00F86009">
        <w:rPr>
          <w:rFonts w:ascii="Times New Roman" w:hAnsi="Times New Roman"/>
          <w:iCs/>
          <w:sz w:val="24"/>
          <w:szCs w:val="24"/>
          <w:u w:val="single"/>
        </w:rPr>
        <w:t>,</w:t>
      </w:r>
      <w:r w:rsidR="00F86009" w:rsidRPr="00952B17">
        <w:rPr>
          <w:rFonts w:ascii="Times New Roman" w:hAnsi="Times New Roman"/>
          <w:iCs/>
          <w:sz w:val="24"/>
          <w:szCs w:val="24"/>
          <w:u w:val="single"/>
          <w:lang w:val="ru-RU"/>
        </w:rPr>
        <w:t>88</w:t>
      </w:r>
      <w:r w:rsidRPr="00696B67">
        <w:rPr>
          <w:rFonts w:ascii="Times New Roman" w:hAnsi="Times New Roman"/>
          <w:i/>
          <w:sz w:val="24"/>
          <w:szCs w:val="24"/>
        </w:rPr>
        <w:t xml:space="preserve">  </w:t>
      </w:r>
      <w:r w:rsidRPr="00696B67">
        <w:rPr>
          <w:rFonts w:ascii="Times New Roman" w:hAnsi="Times New Roman"/>
          <w:sz w:val="24"/>
          <w:szCs w:val="24"/>
        </w:rPr>
        <w:t>грн</w:t>
      </w:r>
      <w:r w:rsidR="00696B67">
        <w:rPr>
          <w:rFonts w:ascii="Times New Roman" w:hAnsi="Times New Roman"/>
          <w:sz w:val="24"/>
          <w:szCs w:val="24"/>
        </w:rPr>
        <w:t>.</w:t>
      </w:r>
    </w:p>
    <w:p w14:paraId="6E6AFD26" w14:textId="77777777" w:rsidR="00696B67" w:rsidRPr="00696B67" w:rsidRDefault="00696B6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DC30C8B" w14:textId="7EF77887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Опис майна: інвентарний номер 10203985, дитяч</w:t>
      </w:r>
      <w:r w:rsidR="004E0B02" w:rsidRPr="00696B67">
        <w:rPr>
          <w:rFonts w:ascii="Times New Roman" w:hAnsi="Times New Roman"/>
          <w:sz w:val="24"/>
          <w:szCs w:val="24"/>
        </w:rPr>
        <w:t>ий</w:t>
      </w:r>
      <w:r w:rsidRPr="00696B67">
        <w:rPr>
          <w:rFonts w:ascii="Times New Roman" w:hAnsi="Times New Roman"/>
          <w:sz w:val="24"/>
          <w:szCs w:val="24"/>
        </w:rPr>
        <w:t xml:space="preserve"> спортивн</w:t>
      </w:r>
      <w:r w:rsidR="004E0B02" w:rsidRPr="00696B67">
        <w:rPr>
          <w:rFonts w:ascii="Times New Roman" w:hAnsi="Times New Roman"/>
          <w:sz w:val="24"/>
          <w:szCs w:val="24"/>
        </w:rPr>
        <w:t>ий</w:t>
      </w:r>
      <w:r w:rsidRPr="00696B67">
        <w:rPr>
          <w:rFonts w:ascii="Times New Roman" w:hAnsi="Times New Roman"/>
          <w:sz w:val="24"/>
          <w:szCs w:val="24"/>
        </w:rPr>
        <w:t xml:space="preserve"> майданчик</w:t>
      </w:r>
      <w:r w:rsidR="004E0B02" w:rsidRPr="00696B67">
        <w:rPr>
          <w:rFonts w:ascii="Times New Roman" w:hAnsi="Times New Roman"/>
          <w:sz w:val="24"/>
          <w:szCs w:val="24"/>
        </w:rPr>
        <w:t xml:space="preserve"> </w:t>
      </w:r>
      <w:r w:rsidRPr="00696B67">
        <w:rPr>
          <w:rFonts w:ascii="Times New Roman" w:hAnsi="Times New Roman"/>
          <w:sz w:val="24"/>
          <w:szCs w:val="24"/>
        </w:rPr>
        <w:t>склада</w:t>
      </w:r>
      <w:r w:rsidR="004E0B02" w:rsidRPr="00696B67">
        <w:rPr>
          <w:rFonts w:ascii="Times New Roman" w:hAnsi="Times New Roman"/>
          <w:sz w:val="24"/>
          <w:szCs w:val="24"/>
        </w:rPr>
        <w:t>є</w:t>
      </w:r>
      <w:r w:rsidRPr="00696B67">
        <w:rPr>
          <w:rFonts w:ascii="Times New Roman" w:hAnsi="Times New Roman"/>
          <w:sz w:val="24"/>
          <w:szCs w:val="24"/>
        </w:rPr>
        <w:t xml:space="preserve">ться з двох </w:t>
      </w:r>
      <w:r w:rsidR="004E0B02" w:rsidRPr="00696B67">
        <w:rPr>
          <w:rFonts w:ascii="Times New Roman" w:hAnsi="Times New Roman"/>
          <w:sz w:val="24"/>
          <w:szCs w:val="24"/>
        </w:rPr>
        <w:t>невід’ємних частин</w:t>
      </w:r>
      <w:r w:rsidRPr="00696B67">
        <w:rPr>
          <w:rFonts w:ascii="Times New Roman" w:hAnsi="Times New Roman"/>
          <w:sz w:val="24"/>
          <w:szCs w:val="24"/>
        </w:rPr>
        <w:t>, а саме:</w:t>
      </w:r>
    </w:p>
    <w:p w14:paraId="38477641" w14:textId="77777777" w:rsidR="004E0B02" w:rsidRPr="00696B67" w:rsidRDefault="004E0B02" w:rsidP="005B092D">
      <w:pPr>
        <w:pStyle w:val="a6"/>
        <w:spacing w:before="0"/>
        <w:ind w:firstLine="0"/>
        <w:jc w:val="both"/>
        <w:rPr>
          <w:rFonts w:ascii="Times New Roman" w:hAnsi="Times New Roman"/>
          <w:sz w:val="10"/>
          <w:szCs w:val="10"/>
        </w:rPr>
      </w:pPr>
    </w:p>
    <w:p w14:paraId="3C11D4E3" w14:textId="26196F6A" w:rsidR="00976FBF" w:rsidRPr="00696B67" w:rsidRDefault="00250207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1. Спортивний майданчик для гри </w:t>
      </w:r>
      <w:r w:rsidR="00696B67">
        <w:rPr>
          <w:rFonts w:ascii="Times New Roman" w:hAnsi="Times New Roman"/>
          <w:sz w:val="24"/>
          <w:szCs w:val="24"/>
        </w:rPr>
        <w:t>у</w:t>
      </w:r>
      <w:r w:rsidRPr="00696B67">
        <w:rPr>
          <w:rFonts w:ascii="Times New Roman" w:hAnsi="Times New Roman"/>
          <w:sz w:val="24"/>
          <w:szCs w:val="24"/>
        </w:rPr>
        <w:t xml:space="preserve"> футбол</w:t>
      </w:r>
      <w:r w:rsidR="008438D6" w:rsidRPr="00696B67">
        <w:rPr>
          <w:rFonts w:ascii="Times New Roman" w:hAnsi="Times New Roman"/>
          <w:sz w:val="24"/>
          <w:szCs w:val="24"/>
        </w:rPr>
        <w:t>, до складу якого входять</w:t>
      </w:r>
      <w:r w:rsidRPr="00696B67">
        <w:rPr>
          <w:rFonts w:ascii="Times New Roman" w:hAnsi="Times New Roman"/>
          <w:sz w:val="24"/>
          <w:szCs w:val="24"/>
        </w:rPr>
        <w:t>:</w:t>
      </w:r>
    </w:p>
    <w:p w14:paraId="3212E8D3" w14:textId="3E1B9FE8" w:rsidR="00427CF9" w:rsidRPr="00696B67" w:rsidRDefault="00976FBF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-</w:t>
      </w:r>
      <w:r w:rsidR="00250207" w:rsidRPr="00696B67">
        <w:rPr>
          <w:rFonts w:ascii="Times New Roman" w:hAnsi="Times New Roman"/>
          <w:sz w:val="24"/>
          <w:szCs w:val="24"/>
        </w:rPr>
        <w:t xml:space="preserve"> </w:t>
      </w:r>
      <w:r w:rsidR="00F516FD" w:rsidRPr="00696B67">
        <w:rPr>
          <w:rFonts w:ascii="Times New Roman" w:hAnsi="Times New Roman"/>
          <w:sz w:val="24"/>
          <w:szCs w:val="24"/>
        </w:rPr>
        <w:t>з</w:t>
      </w:r>
      <w:r w:rsidR="00427CF9" w:rsidRPr="00696B67">
        <w:rPr>
          <w:rFonts w:ascii="Times New Roman" w:hAnsi="Times New Roman"/>
          <w:sz w:val="24"/>
          <w:szCs w:val="24"/>
        </w:rPr>
        <w:t xml:space="preserve">амощення, конструктивний елемент </w:t>
      </w:r>
      <w:r w:rsidR="00F516FD" w:rsidRPr="00696B67">
        <w:rPr>
          <w:rFonts w:ascii="Times New Roman" w:hAnsi="Times New Roman"/>
          <w:sz w:val="24"/>
          <w:szCs w:val="24"/>
        </w:rPr>
        <w:t>–</w:t>
      </w:r>
      <w:r w:rsidR="00427CF9" w:rsidRPr="00696B67">
        <w:rPr>
          <w:rFonts w:ascii="Times New Roman" w:hAnsi="Times New Roman"/>
          <w:sz w:val="24"/>
          <w:szCs w:val="24"/>
        </w:rPr>
        <w:t xml:space="preserve"> відсів</w:t>
      </w:r>
      <w:r w:rsidR="00F516FD" w:rsidRPr="00696B67">
        <w:rPr>
          <w:rFonts w:ascii="Times New Roman" w:hAnsi="Times New Roman"/>
          <w:sz w:val="24"/>
          <w:szCs w:val="24"/>
        </w:rPr>
        <w:t>;</w:t>
      </w:r>
    </w:p>
    <w:p w14:paraId="44D251AF" w14:textId="544BF1FF" w:rsidR="00C655DE" w:rsidRPr="00696B67" w:rsidRDefault="00C655DE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- цоколь, конструктивний елемент - бетонні блоки;</w:t>
      </w:r>
    </w:p>
    <w:p w14:paraId="5204CDDC" w14:textId="07829850" w:rsidR="00EF4BD4" w:rsidRPr="00696B67" w:rsidRDefault="00427CF9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- </w:t>
      </w:r>
      <w:r w:rsidR="00250207" w:rsidRPr="00696B67">
        <w:rPr>
          <w:rFonts w:ascii="Times New Roman" w:hAnsi="Times New Roman"/>
          <w:sz w:val="24"/>
          <w:szCs w:val="24"/>
        </w:rPr>
        <w:t>огоро</w:t>
      </w:r>
      <w:r w:rsidR="00976FBF" w:rsidRPr="00696B67">
        <w:rPr>
          <w:rFonts w:ascii="Times New Roman" w:hAnsi="Times New Roman"/>
          <w:sz w:val="24"/>
          <w:szCs w:val="24"/>
        </w:rPr>
        <w:t xml:space="preserve">жа </w:t>
      </w:r>
      <w:r w:rsidR="009A0214" w:rsidRPr="00696B67">
        <w:rPr>
          <w:rFonts w:ascii="Times New Roman" w:hAnsi="Times New Roman"/>
          <w:sz w:val="24"/>
          <w:szCs w:val="24"/>
        </w:rPr>
        <w:t>і</w:t>
      </w:r>
      <w:r w:rsidR="00976FBF" w:rsidRPr="00696B67">
        <w:rPr>
          <w:rFonts w:ascii="Times New Roman" w:hAnsi="Times New Roman"/>
          <w:sz w:val="24"/>
          <w:szCs w:val="24"/>
        </w:rPr>
        <w:t>з</w:t>
      </w:r>
      <w:r w:rsidR="00250207" w:rsidRPr="00696B67">
        <w:rPr>
          <w:rFonts w:ascii="Times New Roman" w:hAnsi="Times New Roman"/>
          <w:sz w:val="24"/>
          <w:szCs w:val="24"/>
        </w:rPr>
        <w:t xml:space="preserve"> металево</w:t>
      </w:r>
      <w:r w:rsidR="00976FBF" w:rsidRPr="00696B67">
        <w:rPr>
          <w:rFonts w:ascii="Times New Roman" w:hAnsi="Times New Roman"/>
          <w:sz w:val="24"/>
          <w:szCs w:val="24"/>
        </w:rPr>
        <w:t>ї</w:t>
      </w:r>
      <w:r w:rsidR="00250207" w:rsidRPr="00696B67">
        <w:rPr>
          <w:rFonts w:ascii="Times New Roman" w:hAnsi="Times New Roman"/>
          <w:sz w:val="24"/>
          <w:szCs w:val="24"/>
        </w:rPr>
        <w:t xml:space="preserve"> сітк</w:t>
      </w:r>
      <w:r w:rsidR="00976FBF" w:rsidRPr="00696B67">
        <w:rPr>
          <w:rFonts w:ascii="Times New Roman" w:hAnsi="Times New Roman"/>
          <w:sz w:val="24"/>
          <w:szCs w:val="24"/>
        </w:rPr>
        <w:t>и</w:t>
      </w:r>
      <w:r w:rsidR="00EF4BD4" w:rsidRPr="00696B67">
        <w:rPr>
          <w:rFonts w:ascii="Times New Roman" w:hAnsi="Times New Roman"/>
          <w:sz w:val="24"/>
          <w:szCs w:val="24"/>
        </w:rPr>
        <w:t xml:space="preserve"> в стовпах;</w:t>
      </w:r>
    </w:p>
    <w:p w14:paraId="35258A7B" w14:textId="3819DBA7" w:rsidR="00EF4BD4" w:rsidRPr="00696B67" w:rsidRDefault="00EF4BD4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96B67">
        <w:rPr>
          <w:rFonts w:ascii="Times New Roman" w:hAnsi="Times New Roman"/>
          <w:sz w:val="24"/>
          <w:szCs w:val="24"/>
        </w:rPr>
        <w:t>- ворота</w:t>
      </w:r>
      <w:r w:rsidR="00250207" w:rsidRPr="00696B67">
        <w:rPr>
          <w:rFonts w:ascii="Times New Roman" w:hAnsi="Times New Roman"/>
          <w:sz w:val="24"/>
          <w:szCs w:val="24"/>
        </w:rPr>
        <w:t xml:space="preserve"> </w:t>
      </w:r>
      <w:r w:rsidR="009A0214" w:rsidRPr="00696B67">
        <w:rPr>
          <w:rFonts w:ascii="Times New Roman" w:hAnsi="Times New Roman"/>
          <w:sz w:val="24"/>
          <w:szCs w:val="24"/>
        </w:rPr>
        <w:t>і</w:t>
      </w:r>
      <w:r w:rsidRPr="00696B67">
        <w:rPr>
          <w:rFonts w:ascii="Times New Roman" w:hAnsi="Times New Roman"/>
          <w:sz w:val="24"/>
          <w:szCs w:val="24"/>
        </w:rPr>
        <w:t xml:space="preserve">з металевої сітки в стовпах </w:t>
      </w:r>
      <w:r w:rsidR="00250207" w:rsidRPr="00696B67">
        <w:rPr>
          <w:rFonts w:ascii="Times New Roman" w:hAnsi="Times New Roman"/>
          <w:sz w:val="24"/>
          <w:szCs w:val="24"/>
        </w:rPr>
        <w:t>площею</w:t>
      </w:r>
      <w:r w:rsidR="00250207" w:rsidRPr="00696B6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65041" w:rsidRPr="00696B67"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="00250207" w:rsidRPr="00696B67">
        <w:rPr>
          <w:rFonts w:ascii="Times New Roman" w:hAnsi="Times New Roman"/>
          <w:sz w:val="24"/>
          <w:szCs w:val="24"/>
          <w:lang w:eastAsia="uk-UA"/>
        </w:rPr>
        <w:t xml:space="preserve">12,1 </w:t>
      </w:r>
      <w:bookmarkStart w:id="2" w:name="_Hlk109209302"/>
      <w:r w:rsidR="00250207" w:rsidRPr="00696B67">
        <w:rPr>
          <w:rFonts w:ascii="Times New Roman" w:hAnsi="Times New Roman"/>
          <w:sz w:val="24"/>
          <w:szCs w:val="24"/>
        </w:rPr>
        <w:t>м</w:t>
      </w:r>
      <w:r w:rsidR="00250207" w:rsidRPr="00696B67">
        <w:rPr>
          <w:rFonts w:ascii="Times New Roman" w:hAnsi="Times New Roman"/>
          <w:sz w:val="24"/>
          <w:szCs w:val="24"/>
          <w:vertAlign w:val="superscript"/>
        </w:rPr>
        <w:t>2</w:t>
      </w:r>
      <w:r w:rsidRPr="00696B67">
        <w:rPr>
          <w:rFonts w:ascii="Times New Roman" w:hAnsi="Times New Roman"/>
          <w:sz w:val="24"/>
          <w:szCs w:val="24"/>
          <w:lang w:eastAsia="uk-UA"/>
        </w:rPr>
        <w:t>;</w:t>
      </w:r>
      <w:bookmarkEnd w:id="2"/>
    </w:p>
    <w:p w14:paraId="64CA7FAF" w14:textId="530C5E0C" w:rsidR="00765041" w:rsidRPr="00696B67" w:rsidRDefault="00765041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96B67">
        <w:rPr>
          <w:rFonts w:ascii="Times New Roman" w:hAnsi="Times New Roman"/>
          <w:sz w:val="24"/>
          <w:szCs w:val="24"/>
          <w:lang w:eastAsia="uk-UA"/>
        </w:rPr>
        <w:t xml:space="preserve">- хвіртка </w:t>
      </w:r>
      <w:r w:rsidR="009A0214" w:rsidRPr="00696B67">
        <w:rPr>
          <w:rFonts w:ascii="Times New Roman" w:hAnsi="Times New Roman"/>
          <w:sz w:val="24"/>
          <w:szCs w:val="24"/>
          <w:lang w:eastAsia="uk-UA"/>
        </w:rPr>
        <w:t>і</w:t>
      </w:r>
      <w:r w:rsidRPr="00696B67">
        <w:rPr>
          <w:rFonts w:ascii="Times New Roman" w:hAnsi="Times New Roman"/>
          <w:sz w:val="24"/>
          <w:szCs w:val="24"/>
          <w:lang w:eastAsia="uk-UA"/>
        </w:rPr>
        <w:t>з металевої сітки в стовпах – 4,5 м</w:t>
      </w:r>
      <w:r w:rsidRPr="00696B67">
        <w:rPr>
          <w:rFonts w:ascii="Times New Roman" w:hAnsi="Times New Roman"/>
          <w:sz w:val="24"/>
          <w:szCs w:val="24"/>
          <w:vertAlign w:val="superscript"/>
          <w:lang w:eastAsia="uk-UA"/>
        </w:rPr>
        <w:t>2</w:t>
      </w:r>
      <w:r w:rsidRPr="00696B67">
        <w:rPr>
          <w:rFonts w:ascii="Times New Roman" w:hAnsi="Times New Roman"/>
          <w:sz w:val="24"/>
          <w:szCs w:val="24"/>
          <w:lang w:eastAsia="uk-UA"/>
        </w:rPr>
        <w:t>;</w:t>
      </w:r>
    </w:p>
    <w:p w14:paraId="08FDABA8" w14:textId="25A7FE5C" w:rsidR="00765041" w:rsidRPr="00696B67" w:rsidRDefault="00EF4BD4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96B67">
        <w:rPr>
          <w:rFonts w:ascii="Times New Roman" w:hAnsi="Times New Roman"/>
          <w:sz w:val="24"/>
          <w:szCs w:val="24"/>
          <w:lang w:eastAsia="uk-UA"/>
        </w:rPr>
        <w:t>-</w:t>
      </w:r>
      <w:r w:rsidR="00250207" w:rsidRPr="00696B67">
        <w:rPr>
          <w:rFonts w:ascii="Times New Roman" w:hAnsi="Times New Roman"/>
          <w:sz w:val="24"/>
          <w:szCs w:val="24"/>
          <w:lang w:eastAsia="uk-UA"/>
        </w:rPr>
        <w:t xml:space="preserve"> футбольні ворота – 2 шт</w:t>
      </w:r>
      <w:r w:rsidR="00765041" w:rsidRPr="00696B67">
        <w:rPr>
          <w:rFonts w:ascii="Times New Roman" w:hAnsi="Times New Roman"/>
          <w:sz w:val="24"/>
          <w:szCs w:val="24"/>
          <w:lang w:eastAsia="uk-UA"/>
        </w:rPr>
        <w:t>.;</w:t>
      </w:r>
    </w:p>
    <w:p w14:paraId="33592E65" w14:textId="095753DC" w:rsidR="00250207" w:rsidRPr="00696B67" w:rsidRDefault="00765041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96B67"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="00250207" w:rsidRPr="00696B67">
        <w:rPr>
          <w:rFonts w:ascii="Times New Roman" w:hAnsi="Times New Roman"/>
          <w:sz w:val="24"/>
          <w:szCs w:val="24"/>
          <w:lang w:eastAsia="uk-UA"/>
        </w:rPr>
        <w:t>трибуна – 1 шт.</w:t>
      </w:r>
    </w:p>
    <w:p w14:paraId="353CB94D" w14:textId="77777777" w:rsidR="005B092D" w:rsidRPr="00696B67" w:rsidRDefault="005B092D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B54F549" w14:textId="1629BDCF" w:rsidR="00F516FD" w:rsidRPr="00696B67" w:rsidRDefault="00250207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  <w:lang w:eastAsia="uk-UA"/>
        </w:rPr>
        <w:t>2. Спортивний майданчик з установ</w:t>
      </w:r>
      <w:r w:rsidR="00F516FD" w:rsidRPr="00696B67">
        <w:rPr>
          <w:rFonts w:ascii="Times New Roman" w:hAnsi="Times New Roman"/>
          <w:sz w:val="24"/>
          <w:szCs w:val="24"/>
          <w:lang w:eastAsia="uk-UA"/>
        </w:rPr>
        <w:t>леними</w:t>
      </w:r>
      <w:r w:rsidRPr="00696B67">
        <w:rPr>
          <w:rFonts w:ascii="Times New Roman" w:hAnsi="Times New Roman"/>
          <w:sz w:val="24"/>
          <w:szCs w:val="24"/>
          <w:lang w:eastAsia="uk-UA"/>
        </w:rPr>
        <w:t xml:space="preserve"> мали</w:t>
      </w:r>
      <w:r w:rsidR="00F516FD" w:rsidRPr="00696B67">
        <w:rPr>
          <w:rFonts w:ascii="Times New Roman" w:hAnsi="Times New Roman"/>
          <w:sz w:val="24"/>
          <w:szCs w:val="24"/>
          <w:lang w:eastAsia="uk-UA"/>
        </w:rPr>
        <w:t>ми</w:t>
      </w:r>
      <w:r w:rsidRPr="00696B67">
        <w:rPr>
          <w:rFonts w:ascii="Times New Roman" w:hAnsi="Times New Roman"/>
          <w:sz w:val="24"/>
          <w:szCs w:val="24"/>
          <w:lang w:eastAsia="uk-UA"/>
        </w:rPr>
        <w:t xml:space="preserve"> архітектурни</w:t>
      </w:r>
      <w:r w:rsidR="00F516FD" w:rsidRPr="00696B67">
        <w:rPr>
          <w:rFonts w:ascii="Times New Roman" w:hAnsi="Times New Roman"/>
          <w:sz w:val="24"/>
          <w:szCs w:val="24"/>
          <w:lang w:eastAsia="uk-UA"/>
        </w:rPr>
        <w:t>ми</w:t>
      </w:r>
      <w:r w:rsidRPr="00696B67">
        <w:rPr>
          <w:rFonts w:ascii="Times New Roman" w:hAnsi="Times New Roman"/>
          <w:sz w:val="24"/>
          <w:szCs w:val="24"/>
          <w:lang w:eastAsia="uk-UA"/>
        </w:rPr>
        <w:t xml:space="preserve"> форм</w:t>
      </w:r>
      <w:r w:rsidR="00F516FD" w:rsidRPr="00696B67">
        <w:rPr>
          <w:rFonts w:ascii="Times New Roman" w:hAnsi="Times New Roman"/>
          <w:sz w:val="24"/>
          <w:szCs w:val="24"/>
          <w:lang w:eastAsia="uk-UA"/>
        </w:rPr>
        <w:t>ами</w:t>
      </w:r>
      <w:r w:rsidR="00F516FD" w:rsidRPr="00696B67">
        <w:rPr>
          <w:rFonts w:ascii="Times New Roman" w:hAnsi="Times New Roman"/>
          <w:sz w:val="24"/>
          <w:szCs w:val="24"/>
        </w:rPr>
        <w:t>, до складу якого входять:</w:t>
      </w:r>
    </w:p>
    <w:p w14:paraId="34787B0F" w14:textId="6B1079B1" w:rsidR="00F516FD" w:rsidRPr="00696B67" w:rsidRDefault="00F516FD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- замощення, конструктивний елемент – пісок;</w:t>
      </w:r>
    </w:p>
    <w:p w14:paraId="078C619B" w14:textId="65BA4BCA" w:rsidR="00C655DE" w:rsidRPr="00696B67" w:rsidRDefault="004E0B02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- </w:t>
      </w:r>
      <w:r w:rsidR="00C655DE" w:rsidRPr="00696B67">
        <w:rPr>
          <w:rFonts w:ascii="Times New Roman" w:hAnsi="Times New Roman"/>
          <w:sz w:val="24"/>
          <w:szCs w:val="24"/>
        </w:rPr>
        <w:t>цоколь, конструктивний елемент – гранітний камінь;</w:t>
      </w:r>
    </w:p>
    <w:p w14:paraId="2950FF37" w14:textId="369025C2" w:rsidR="00C655DE" w:rsidRPr="00696B67" w:rsidRDefault="00C655DE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- огорожа </w:t>
      </w:r>
      <w:r w:rsidR="009A0214" w:rsidRPr="00696B67">
        <w:rPr>
          <w:rFonts w:ascii="Times New Roman" w:hAnsi="Times New Roman"/>
          <w:sz w:val="24"/>
          <w:szCs w:val="24"/>
        </w:rPr>
        <w:t>і</w:t>
      </w:r>
      <w:r w:rsidRPr="00696B67">
        <w:rPr>
          <w:rFonts w:ascii="Times New Roman" w:hAnsi="Times New Roman"/>
          <w:sz w:val="24"/>
          <w:szCs w:val="24"/>
        </w:rPr>
        <w:t xml:space="preserve">з металевої сітки в </w:t>
      </w:r>
      <w:r w:rsidR="00392017">
        <w:rPr>
          <w:rFonts w:ascii="Times New Roman" w:hAnsi="Times New Roman"/>
          <w:sz w:val="24"/>
          <w:szCs w:val="24"/>
        </w:rPr>
        <w:t xml:space="preserve">металевих </w:t>
      </w:r>
      <w:r w:rsidRPr="00696B67">
        <w:rPr>
          <w:rFonts w:ascii="Times New Roman" w:hAnsi="Times New Roman"/>
          <w:sz w:val="24"/>
          <w:szCs w:val="24"/>
        </w:rPr>
        <w:t>стовпах;</w:t>
      </w:r>
    </w:p>
    <w:p w14:paraId="4C8D4590" w14:textId="634AA7F3" w:rsidR="00C655DE" w:rsidRPr="00696B67" w:rsidRDefault="00394734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392017">
        <w:rPr>
          <w:rFonts w:ascii="Times New Roman" w:hAnsi="Times New Roman"/>
          <w:sz w:val="24"/>
          <w:szCs w:val="24"/>
        </w:rPr>
        <w:t xml:space="preserve">- </w:t>
      </w:r>
      <w:r w:rsidR="00C655DE" w:rsidRPr="00392017">
        <w:rPr>
          <w:rFonts w:ascii="Times New Roman" w:hAnsi="Times New Roman"/>
          <w:sz w:val="24"/>
          <w:szCs w:val="24"/>
        </w:rPr>
        <w:t>газон площею</w:t>
      </w:r>
      <w:r w:rsidR="00C655DE" w:rsidRPr="00696B67">
        <w:rPr>
          <w:rFonts w:ascii="Times New Roman" w:hAnsi="Times New Roman"/>
          <w:sz w:val="24"/>
          <w:szCs w:val="24"/>
        </w:rPr>
        <w:t xml:space="preserve"> – 18,4 м</w:t>
      </w:r>
      <w:r w:rsidR="00C655DE" w:rsidRPr="00696B67">
        <w:rPr>
          <w:rFonts w:ascii="Times New Roman" w:hAnsi="Times New Roman"/>
          <w:sz w:val="24"/>
          <w:szCs w:val="24"/>
          <w:vertAlign w:val="superscript"/>
        </w:rPr>
        <w:t>2</w:t>
      </w:r>
      <w:r w:rsidR="00C655DE" w:rsidRPr="00696B67">
        <w:rPr>
          <w:rFonts w:ascii="Times New Roman" w:hAnsi="Times New Roman"/>
          <w:sz w:val="24"/>
          <w:szCs w:val="24"/>
          <w:lang w:eastAsia="uk-UA"/>
        </w:rPr>
        <w:t>;</w:t>
      </w:r>
    </w:p>
    <w:p w14:paraId="382AE5F4" w14:textId="4C0A65D7" w:rsidR="00C076E7" w:rsidRPr="00696B67" w:rsidRDefault="00C076E7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96B67">
        <w:rPr>
          <w:rFonts w:ascii="Times New Roman" w:hAnsi="Times New Roman"/>
          <w:sz w:val="24"/>
          <w:szCs w:val="24"/>
        </w:rPr>
        <w:t>- ворота із сортового металу площею</w:t>
      </w:r>
      <w:r w:rsidRPr="00696B67">
        <w:rPr>
          <w:rFonts w:ascii="Times New Roman" w:hAnsi="Times New Roman"/>
          <w:sz w:val="24"/>
          <w:szCs w:val="24"/>
          <w:lang w:eastAsia="uk-UA"/>
        </w:rPr>
        <w:t xml:space="preserve"> - </w:t>
      </w:r>
      <w:r w:rsidR="00392017" w:rsidRPr="00392017">
        <w:rPr>
          <w:rFonts w:ascii="Times New Roman" w:hAnsi="Times New Roman"/>
          <w:sz w:val="24"/>
          <w:szCs w:val="24"/>
          <w:lang w:eastAsia="uk-UA"/>
        </w:rPr>
        <w:t>5</w:t>
      </w:r>
      <w:r w:rsidRPr="00392017">
        <w:rPr>
          <w:rFonts w:ascii="Times New Roman" w:hAnsi="Times New Roman"/>
          <w:sz w:val="24"/>
          <w:szCs w:val="24"/>
          <w:lang w:eastAsia="uk-UA"/>
        </w:rPr>
        <w:t>,</w:t>
      </w:r>
      <w:r w:rsidR="00392017" w:rsidRPr="00392017">
        <w:rPr>
          <w:rFonts w:ascii="Times New Roman" w:hAnsi="Times New Roman"/>
          <w:sz w:val="24"/>
          <w:szCs w:val="24"/>
          <w:lang w:eastAsia="uk-UA"/>
        </w:rPr>
        <w:t>7</w:t>
      </w:r>
      <w:r w:rsidRPr="0039201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92017">
        <w:rPr>
          <w:rFonts w:ascii="Times New Roman" w:hAnsi="Times New Roman"/>
          <w:sz w:val="24"/>
          <w:szCs w:val="24"/>
        </w:rPr>
        <w:t>м</w:t>
      </w:r>
      <w:r w:rsidRPr="00392017">
        <w:rPr>
          <w:rFonts w:ascii="Times New Roman" w:hAnsi="Times New Roman"/>
          <w:sz w:val="24"/>
          <w:szCs w:val="24"/>
          <w:vertAlign w:val="superscript"/>
        </w:rPr>
        <w:t>2</w:t>
      </w:r>
      <w:r w:rsidRPr="00392017">
        <w:rPr>
          <w:rFonts w:ascii="Times New Roman" w:hAnsi="Times New Roman"/>
          <w:sz w:val="24"/>
          <w:szCs w:val="24"/>
          <w:lang w:eastAsia="uk-UA"/>
        </w:rPr>
        <w:t>;</w:t>
      </w:r>
    </w:p>
    <w:p w14:paraId="72037823" w14:textId="6000A852" w:rsidR="00C076E7" w:rsidRPr="00696B67" w:rsidRDefault="00C076E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Pr="00696B67">
        <w:rPr>
          <w:rFonts w:ascii="Times New Roman" w:hAnsi="Times New Roman"/>
          <w:sz w:val="24"/>
          <w:szCs w:val="24"/>
        </w:rPr>
        <w:t xml:space="preserve">колодязь енергопостачання площею </w:t>
      </w:r>
      <w:r w:rsidR="00C655DE" w:rsidRPr="00696B67">
        <w:rPr>
          <w:rFonts w:ascii="Times New Roman" w:hAnsi="Times New Roman"/>
          <w:sz w:val="24"/>
          <w:szCs w:val="24"/>
        </w:rPr>
        <w:t xml:space="preserve">- </w:t>
      </w:r>
      <w:r w:rsidRPr="00696B67">
        <w:rPr>
          <w:rFonts w:ascii="Times New Roman" w:hAnsi="Times New Roman"/>
          <w:sz w:val="24"/>
          <w:szCs w:val="24"/>
        </w:rPr>
        <w:t>1,3 м</w:t>
      </w:r>
      <w:r w:rsidRPr="00696B67">
        <w:rPr>
          <w:rFonts w:ascii="Times New Roman" w:hAnsi="Times New Roman"/>
          <w:sz w:val="24"/>
          <w:szCs w:val="24"/>
          <w:vertAlign w:val="superscript"/>
        </w:rPr>
        <w:t>2</w:t>
      </w:r>
      <w:r w:rsidRPr="00696B67">
        <w:rPr>
          <w:rFonts w:ascii="Times New Roman" w:hAnsi="Times New Roman"/>
          <w:sz w:val="24"/>
          <w:szCs w:val="24"/>
        </w:rPr>
        <w:t>;</w:t>
      </w:r>
    </w:p>
    <w:p w14:paraId="0594BA02" w14:textId="5063A0B2" w:rsidR="00C076E7" w:rsidRPr="00696B67" w:rsidRDefault="00C076E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- колодязь енергопостачання площею </w:t>
      </w:r>
      <w:r w:rsidR="00C655DE" w:rsidRPr="00696B67">
        <w:rPr>
          <w:rFonts w:ascii="Times New Roman" w:hAnsi="Times New Roman"/>
          <w:sz w:val="24"/>
          <w:szCs w:val="24"/>
        </w:rPr>
        <w:t xml:space="preserve">- </w:t>
      </w:r>
      <w:r w:rsidRPr="00696B67">
        <w:rPr>
          <w:rFonts w:ascii="Times New Roman" w:hAnsi="Times New Roman"/>
          <w:sz w:val="24"/>
          <w:szCs w:val="24"/>
        </w:rPr>
        <w:t>2,6 м</w:t>
      </w:r>
      <w:r w:rsidRPr="00696B67">
        <w:rPr>
          <w:rFonts w:ascii="Times New Roman" w:hAnsi="Times New Roman"/>
          <w:sz w:val="24"/>
          <w:szCs w:val="24"/>
          <w:vertAlign w:val="superscript"/>
        </w:rPr>
        <w:t>2</w:t>
      </w:r>
      <w:r w:rsidRPr="00696B67">
        <w:rPr>
          <w:rFonts w:ascii="Times New Roman" w:hAnsi="Times New Roman"/>
          <w:sz w:val="24"/>
          <w:szCs w:val="24"/>
        </w:rPr>
        <w:t>;</w:t>
      </w:r>
    </w:p>
    <w:p w14:paraId="275CD313" w14:textId="69FB2B1D" w:rsidR="00C076E7" w:rsidRPr="00487FC6" w:rsidRDefault="00C076E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487FC6">
        <w:rPr>
          <w:rFonts w:ascii="Times New Roman" w:hAnsi="Times New Roman"/>
          <w:sz w:val="24"/>
          <w:szCs w:val="24"/>
        </w:rPr>
        <w:t>- замощення (</w:t>
      </w:r>
      <w:r w:rsidR="00C655DE" w:rsidRPr="00487FC6">
        <w:rPr>
          <w:rFonts w:ascii="Times New Roman" w:hAnsi="Times New Roman"/>
          <w:sz w:val="24"/>
          <w:szCs w:val="24"/>
        </w:rPr>
        <w:t xml:space="preserve">невід’ємний елемент колодязю енергопостачання) площею – </w:t>
      </w:r>
      <w:r w:rsidR="00392017" w:rsidRPr="00487FC6">
        <w:rPr>
          <w:rFonts w:ascii="Times New Roman" w:hAnsi="Times New Roman"/>
          <w:sz w:val="24"/>
          <w:szCs w:val="24"/>
        </w:rPr>
        <w:t>2</w:t>
      </w:r>
      <w:r w:rsidR="00C655DE" w:rsidRPr="00487FC6">
        <w:rPr>
          <w:rFonts w:ascii="Times New Roman" w:hAnsi="Times New Roman"/>
          <w:sz w:val="24"/>
          <w:szCs w:val="24"/>
        </w:rPr>
        <w:t>,1 м</w:t>
      </w:r>
      <w:r w:rsidR="00C655DE" w:rsidRPr="00487FC6">
        <w:rPr>
          <w:rFonts w:ascii="Times New Roman" w:hAnsi="Times New Roman"/>
          <w:sz w:val="24"/>
          <w:szCs w:val="24"/>
          <w:vertAlign w:val="superscript"/>
        </w:rPr>
        <w:t>2</w:t>
      </w:r>
      <w:r w:rsidR="00C655DE" w:rsidRPr="00487FC6">
        <w:rPr>
          <w:rFonts w:ascii="Times New Roman" w:hAnsi="Times New Roman"/>
          <w:sz w:val="24"/>
          <w:szCs w:val="24"/>
        </w:rPr>
        <w:t>;</w:t>
      </w:r>
    </w:p>
    <w:p w14:paraId="4FB2A0D5" w14:textId="709B1757" w:rsidR="00394734" w:rsidRDefault="00394734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487FC6">
        <w:rPr>
          <w:rFonts w:ascii="Times New Roman" w:hAnsi="Times New Roman"/>
          <w:sz w:val="24"/>
          <w:szCs w:val="24"/>
          <w:lang w:eastAsia="uk-UA"/>
        </w:rPr>
        <w:t xml:space="preserve">- малі архітектурні форми: </w:t>
      </w:r>
      <w:r w:rsidR="00B334D9" w:rsidRPr="00487FC6">
        <w:rPr>
          <w:rFonts w:ascii="Times New Roman" w:hAnsi="Times New Roman"/>
          <w:sz w:val="24"/>
          <w:szCs w:val="24"/>
          <w:lang w:eastAsia="uk-UA"/>
        </w:rPr>
        <w:t>спортивні тренажери</w:t>
      </w:r>
      <w:r w:rsidRPr="00487FC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B334D9" w:rsidRPr="00487FC6">
        <w:rPr>
          <w:rFonts w:ascii="Times New Roman" w:hAnsi="Times New Roman"/>
          <w:sz w:val="24"/>
          <w:szCs w:val="24"/>
          <w:lang w:eastAsia="uk-UA"/>
        </w:rPr>
        <w:t>6</w:t>
      </w:r>
      <w:r w:rsidRPr="00487FC6">
        <w:rPr>
          <w:rFonts w:ascii="Times New Roman" w:hAnsi="Times New Roman"/>
          <w:sz w:val="24"/>
          <w:szCs w:val="24"/>
          <w:lang w:eastAsia="uk-UA"/>
        </w:rPr>
        <w:t xml:space="preserve"> шт., гойдалка балансир – 1 шт., гойдалка одинарна – 1 шт., сковзанка – 1 шт., гриб – 1 шт., </w:t>
      </w:r>
      <w:r w:rsidR="009D24C2" w:rsidRPr="00487FC6">
        <w:rPr>
          <w:rFonts w:ascii="Times New Roman" w:hAnsi="Times New Roman"/>
          <w:sz w:val="24"/>
          <w:szCs w:val="24"/>
          <w:lang w:eastAsia="uk-UA"/>
        </w:rPr>
        <w:t>карусель – 1 шт., спортивні елементи</w:t>
      </w:r>
      <w:r w:rsidR="009D24C2" w:rsidRPr="00696B67">
        <w:rPr>
          <w:rFonts w:ascii="Times New Roman" w:hAnsi="Times New Roman"/>
          <w:sz w:val="24"/>
          <w:szCs w:val="24"/>
          <w:lang w:eastAsia="uk-UA"/>
        </w:rPr>
        <w:t xml:space="preserve"> – 2</w:t>
      </w:r>
      <w:r w:rsidR="00B334D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D24C2" w:rsidRPr="00696B67">
        <w:rPr>
          <w:rFonts w:ascii="Times New Roman" w:hAnsi="Times New Roman"/>
          <w:sz w:val="24"/>
          <w:szCs w:val="24"/>
          <w:lang w:eastAsia="uk-UA"/>
        </w:rPr>
        <w:t xml:space="preserve">шт., </w:t>
      </w:r>
      <w:r w:rsidR="005B092D" w:rsidRPr="00696B67">
        <w:rPr>
          <w:rFonts w:ascii="Times New Roman" w:hAnsi="Times New Roman"/>
          <w:sz w:val="24"/>
          <w:szCs w:val="24"/>
          <w:lang w:eastAsia="uk-UA"/>
        </w:rPr>
        <w:t xml:space="preserve">баскетбольні щити – 2 шт., </w:t>
      </w:r>
      <w:r w:rsidR="009D24C2" w:rsidRPr="00696B67">
        <w:rPr>
          <w:rFonts w:ascii="Times New Roman" w:hAnsi="Times New Roman"/>
          <w:sz w:val="24"/>
          <w:szCs w:val="24"/>
          <w:lang w:eastAsia="uk-UA"/>
        </w:rPr>
        <w:t xml:space="preserve">лавки – 5 шт., пісочниця – 1 шт., урни для сміття – </w:t>
      </w:r>
      <w:r w:rsidR="005B092D" w:rsidRPr="00696B6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9D24C2" w:rsidRPr="00696B67">
        <w:rPr>
          <w:rFonts w:ascii="Times New Roman" w:hAnsi="Times New Roman"/>
          <w:sz w:val="24"/>
          <w:szCs w:val="24"/>
          <w:lang w:eastAsia="uk-UA"/>
        </w:rPr>
        <w:t>3 шт.</w:t>
      </w:r>
    </w:p>
    <w:p w14:paraId="08DB469E" w14:textId="3880112E" w:rsidR="00487FC6" w:rsidRPr="00696B67" w:rsidRDefault="00487FC6" w:rsidP="005B092D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ab/>
        <w:t xml:space="preserve">На території майданчиків </w:t>
      </w:r>
      <w:r w:rsidR="00EE5D69">
        <w:rPr>
          <w:rFonts w:ascii="Times New Roman" w:hAnsi="Times New Roman"/>
          <w:sz w:val="24"/>
          <w:szCs w:val="24"/>
          <w:lang w:eastAsia="uk-UA"/>
        </w:rPr>
        <w:t>ростуть дерева листяні  – липи в кількості 2 одиниці.</w:t>
      </w:r>
    </w:p>
    <w:p w14:paraId="78BBC4F5" w14:textId="77777777" w:rsidR="00EE5D69" w:rsidRDefault="00EE5D69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EC0A8C1" w14:textId="241FF30B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Інші відомості – об’єкт передачі розміщений на земельній ділянці площею </w:t>
      </w:r>
      <w:smartTag w:uri="urn:schemas-microsoft-com:office:smarttags" w:element="metricconverter">
        <w:smartTagPr>
          <w:attr w:name="ProductID" w:val="0,1216 га"/>
        </w:smartTagPr>
        <w:r w:rsidRPr="00696B67">
          <w:rPr>
            <w:rFonts w:ascii="Times New Roman" w:hAnsi="Times New Roman"/>
            <w:sz w:val="24"/>
            <w:szCs w:val="24"/>
          </w:rPr>
          <w:t>0,1216 га</w:t>
        </w:r>
      </w:smartTag>
      <w:r w:rsidRPr="00696B67">
        <w:rPr>
          <w:rFonts w:ascii="Times New Roman" w:hAnsi="Times New Roman"/>
          <w:sz w:val="24"/>
          <w:szCs w:val="24"/>
        </w:rPr>
        <w:t>, кадастровий номер земельної ділянки 4810800000:01:015:0013.</w:t>
      </w:r>
    </w:p>
    <w:p w14:paraId="5953A303" w14:textId="77777777" w:rsidR="005B092D" w:rsidRPr="00696B67" w:rsidRDefault="005B092D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016B72D" w14:textId="23C89FA9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lastRenderedPageBreak/>
        <w:t>Пропозиції комісії: прийняти об’єкт соціальної інфраструктури, згідно з актом-приймання передачі, з подальшим закріпленням його за комунальним підприємством «Служба комунального господарства» на праві оперативного управління.</w:t>
      </w:r>
    </w:p>
    <w:p w14:paraId="527E02A0" w14:textId="2D3A5760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Разом з об’єктом передається технічна документація :</w:t>
      </w:r>
    </w:p>
    <w:p w14:paraId="4737A6B1" w14:textId="77777777" w:rsidR="00250207" w:rsidRPr="00696B67" w:rsidRDefault="00250207" w:rsidP="005B092D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Технічний паспорт від 23.07.2018 інвентаризаційна справа №261/2 на 5 арк.                     в 1 прим.</w:t>
      </w:r>
    </w:p>
    <w:p w14:paraId="26B3D16B" w14:textId="77777777" w:rsidR="00B334D9" w:rsidRDefault="00B334D9" w:rsidP="00B334D9">
      <w:pPr>
        <w:pStyle w:val="a6"/>
        <w:tabs>
          <w:tab w:val="left" w:pos="993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D02A3BA" w14:textId="1AA0D263" w:rsidR="00250207" w:rsidRPr="00696B67" w:rsidRDefault="00250207" w:rsidP="00B334D9">
      <w:pPr>
        <w:pStyle w:val="a6"/>
        <w:tabs>
          <w:tab w:val="left" w:pos="993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До акту приймання-передачі додається:</w:t>
      </w:r>
    </w:p>
    <w:p w14:paraId="294FDEBA" w14:textId="77777777" w:rsidR="00250207" w:rsidRPr="00696B67" w:rsidRDefault="00250207" w:rsidP="005B092D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1. Витяг з Державного реєстру речових прав на нерухоме майно про реєстрацію іншого речового права № 123460904 від 10.05.2018 на 1 арк. в 1 прим.;</w:t>
      </w:r>
    </w:p>
    <w:p w14:paraId="78205C56" w14:textId="77777777" w:rsidR="00250207" w:rsidRPr="00696B67" w:rsidRDefault="00250207" w:rsidP="005B092D">
      <w:pPr>
        <w:pStyle w:val="a6"/>
        <w:spacing w:befor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2. Витяг з Державного земельного кадастру про земельну ділянку на 3 арк. в 1 прим.</w:t>
      </w:r>
    </w:p>
    <w:p w14:paraId="14B15824" w14:textId="77777777" w:rsidR="00B334D9" w:rsidRDefault="00B334D9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C83361F" w14:textId="5C995A9B" w:rsidR="00250207" w:rsidRPr="00696B67" w:rsidRDefault="00B334D9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відомості по </w:t>
      </w:r>
      <w:r w:rsidRPr="00696B67">
        <w:rPr>
          <w:rFonts w:ascii="Times New Roman" w:hAnsi="Times New Roman"/>
          <w:sz w:val="24"/>
          <w:szCs w:val="24"/>
        </w:rPr>
        <w:t>об’єкт</w:t>
      </w:r>
      <w:r>
        <w:rPr>
          <w:rFonts w:ascii="Times New Roman" w:hAnsi="Times New Roman"/>
          <w:sz w:val="24"/>
          <w:szCs w:val="24"/>
        </w:rPr>
        <w:t>у</w:t>
      </w:r>
      <w:r w:rsidRPr="00696B67">
        <w:rPr>
          <w:rFonts w:ascii="Times New Roman" w:hAnsi="Times New Roman"/>
          <w:sz w:val="24"/>
          <w:szCs w:val="24"/>
        </w:rPr>
        <w:t xml:space="preserve"> соціальної інфраструктури «Дитячі спортивні майданчики»</w:t>
      </w:r>
      <w:r>
        <w:rPr>
          <w:rFonts w:ascii="Times New Roman" w:hAnsi="Times New Roman"/>
          <w:sz w:val="24"/>
          <w:szCs w:val="24"/>
        </w:rPr>
        <w:t>: елементи освітлення на момент передачі – відсутні.</w:t>
      </w:r>
    </w:p>
    <w:p w14:paraId="02EA08C8" w14:textId="77777777" w:rsidR="00B334D9" w:rsidRDefault="00B334D9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0C005E0" w14:textId="78522889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>Відображене в акті прийнято.</w:t>
      </w:r>
    </w:p>
    <w:p w14:paraId="01AE2836" w14:textId="77777777" w:rsidR="00250207" w:rsidRPr="00696B67" w:rsidRDefault="00250207" w:rsidP="005B092D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11495E2F" w14:textId="77777777" w:rsidR="00250207" w:rsidRPr="00696B67" w:rsidRDefault="00250207" w:rsidP="00250207">
      <w:pPr>
        <w:pStyle w:val="a6"/>
        <w:ind w:firstLine="0"/>
        <w:jc w:val="both"/>
        <w:rPr>
          <w:rFonts w:ascii="Times New Roman" w:hAnsi="Times New Roman"/>
          <w:sz w:val="20"/>
        </w:rPr>
      </w:pPr>
      <w:r w:rsidRPr="00696B67">
        <w:rPr>
          <w:rFonts w:ascii="Times New Roman" w:hAnsi="Times New Roman"/>
          <w:sz w:val="24"/>
          <w:szCs w:val="24"/>
        </w:rPr>
        <w:t>Голова комісії _________________              МАЙБОРОДА Олексій Анатолійович</w:t>
      </w:r>
    </w:p>
    <w:p w14:paraId="46AEFE41" w14:textId="77777777" w:rsidR="00250207" w:rsidRPr="00696B67" w:rsidRDefault="00250207" w:rsidP="00250207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Члени комісії  _________________              БОЖКО Володимир Анатолійович </w:t>
      </w:r>
    </w:p>
    <w:p w14:paraId="425CD18A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0"/>
        </w:rPr>
      </w:pPr>
      <w:r w:rsidRPr="00696B67">
        <w:rPr>
          <w:rFonts w:ascii="Times New Roman" w:hAnsi="Times New Roman"/>
          <w:sz w:val="24"/>
          <w:szCs w:val="24"/>
        </w:rPr>
        <w:t xml:space="preserve">               __________________             ЛОПУШЕНКО Андрій Олександрович</w:t>
      </w:r>
    </w:p>
    <w:p w14:paraId="7DDF715F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               __________________             ГУБА В’ячеслав Володимирович</w:t>
      </w:r>
    </w:p>
    <w:p w14:paraId="000D4C57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               __________________             КВАСНЕВСЬКИЙ Євген Анатолійович</w:t>
      </w:r>
    </w:p>
    <w:p w14:paraId="19365EC7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               __________________             САВАСТРУ Анжела Вікторівна</w:t>
      </w:r>
    </w:p>
    <w:p w14:paraId="55DEC279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               __________________             САМАСЬОНОК Олена Федорівна</w:t>
      </w:r>
    </w:p>
    <w:p w14:paraId="5DD77CB5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96B67">
        <w:rPr>
          <w:rFonts w:ascii="Times New Roman" w:hAnsi="Times New Roman"/>
          <w:sz w:val="24"/>
          <w:szCs w:val="24"/>
        </w:rPr>
        <w:t xml:space="preserve">               __________________             СМІРНОВ Олександр Олегович</w:t>
      </w:r>
    </w:p>
    <w:p w14:paraId="2ED810D5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320A967E" w14:textId="77777777" w:rsidR="00250207" w:rsidRPr="00696B67" w:rsidRDefault="00250207" w:rsidP="0025020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B3C34D1" w14:textId="77777777" w:rsidR="00250207" w:rsidRPr="00696B67" w:rsidRDefault="00250207" w:rsidP="00250207">
      <w:pPr>
        <w:pStyle w:val="a6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FC315FC" w14:textId="7722D158" w:rsidR="00250207" w:rsidRPr="00696B67" w:rsidRDefault="00250207" w:rsidP="00250207">
      <w:pPr>
        <w:pStyle w:val="aa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ПЕРЕДАВ:</w:t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="006434BE" w:rsidRPr="00696B67">
        <w:rPr>
          <w:rFonts w:ascii="Times New Roman" w:eastAsia="MS Mincho" w:hAnsi="Times New Roman"/>
          <w:sz w:val="24"/>
          <w:lang w:val="uk-UA"/>
        </w:rPr>
        <w:t>       </w:t>
      </w:r>
      <w:r w:rsidRPr="00696B67">
        <w:rPr>
          <w:rFonts w:ascii="Times New Roman" w:eastAsia="MS Mincho" w:hAnsi="Times New Roman"/>
          <w:sz w:val="24"/>
          <w:lang w:val="uk-UA"/>
        </w:rPr>
        <w:t>ПРИЙНЯВ:</w:t>
      </w:r>
    </w:p>
    <w:p w14:paraId="6A2F3923" w14:textId="77777777" w:rsidR="00250207" w:rsidRPr="00696B67" w:rsidRDefault="00250207" w:rsidP="00250207">
      <w:pPr>
        <w:pStyle w:val="aa"/>
        <w:rPr>
          <w:rFonts w:ascii="Times New Roman" w:eastAsia="MS Mincho" w:hAnsi="Times New Roman"/>
          <w:sz w:val="24"/>
          <w:lang w:val="uk-UA"/>
        </w:rPr>
      </w:pPr>
    </w:p>
    <w:p w14:paraId="30AFF6B1" w14:textId="4D56D507" w:rsidR="00250207" w:rsidRPr="00696B67" w:rsidRDefault="00250207" w:rsidP="00250207">
      <w:pPr>
        <w:pStyle w:val="aa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Генеральний директор ВП ПАЕС</w:t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  <w:t xml:space="preserve">       Секретар Южноукраїнської міської ради </w:t>
      </w:r>
    </w:p>
    <w:p w14:paraId="6997AB41" w14:textId="77777777" w:rsidR="00250207" w:rsidRPr="00696B67" w:rsidRDefault="00250207" w:rsidP="00250207">
      <w:pPr>
        <w:pStyle w:val="aa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ДП "НАЕК "Енергоатом"</w:t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  <w:r w:rsidRPr="00696B67">
        <w:rPr>
          <w:rFonts w:ascii="Times New Roman" w:eastAsia="MS Mincho" w:hAnsi="Times New Roman"/>
          <w:sz w:val="24"/>
          <w:lang w:val="uk-UA"/>
        </w:rPr>
        <w:tab/>
      </w:r>
    </w:p>
    <w:p w14:paraId="7A91DD56" w14:textId="1737533A" w:rsidR="00250207" w:rsidRPr="00696B67" w:rsidRDefault="00250207" w:rsidP="00250207">
      <w:pPr>
        <w:pStyle w:val="aa"/>
        <w:spacing w:line="360" w:lineRule="auto"/>
        <w:rPr>
          <w:rFonts w:ascii="Times New Roman" w:eastAsia="MS Mincho" w:hAnsi="Times New Roman"/>
          <w:sz w:val="24"/>
          <w:lang w:val="uk-UA"/>
        </w:rPr>
      </w:pPr>
      <w:r w:rsidRPr="00696B67">
        <w:rPr>
          <w:rFonts w:ascii="Times New Roman" w:eastAsia="MS Mincho" w:hAnsi="Times New Roman"/>
          <w:sz w:val="24"/>
          <w:lang w:val="uk-UA"/>
        </w:rPr>
        <w:t>______________</w:t>
      </w:r>
      <w:r w:rsidRPr="00696B67">
        <w:rPr>
          <w:rFonts w:ascii="Times New Roman" w:eastAsia="MS Mincho" w:hAnsi="Times New Roman"/>
          <w:b/>
          <w:bCs/>
          <w:sz w:val="24"/>
          <w:lang w:val="uk-UA"/>
        </w:rPr>
        <w:t xml:space="preserve">     </w:t>
      </w:r>
      <w:r w:rsidRPr="00696B67">
        <w:rPr>
          <w:rFonts w:ascii="Times New Roman" w:eastAsia="MS Mincho" w:hAnsi="Times New Roman"/>
          <w:sz w:val="24"/>
          <w:lang w:val="uk-UA"/>
        </w:rPr>
        <w:t>Ігор ПОЛОВИЧ</w:t>
      </w:r>
      <w:r w:rsidRPr="00696B67">
        <w:rPr>
          <w:rFonts w:ascii="Times New Roman" w:eastAsia="MS Mincho" w:hAnsi="Times New Roman"/>
          <w:b/>
          <w:bCs/>
          <w:sz w:val="24"/>
          <w:lang w:val="uk-UA"/>
        </w:rPr>
        <w:t xml:space="preserve">                  </w:t>
      </w:r>
      <w:r w:rsidRPr="00696B67">
        <w:rPr>
          <w:rFonts w:ascii="Times New Roman" w:eastAsia="MS Mincho" w:hAnsi="Times New Roman"/>
          <w:sz w:val="24"/>
          <w:lang w:val="uk-UA"/>
        </w:rPr>
        <w:t>____________</w:t>
      </w:r>
      <w:r w:rsidRPr="00696B67">
        <w:rPr>
          <w:rFonts w:ascii="Times New Roman" w:eastAsia="MS Mincho" w:hAnsi="Times New Roman"/>
          <w:b/>
          <w:bCs/>
          <w:i/>
          <w:iCs/>
          <w:sz w:val="24"/>
          <w:lang w:val="uk-UA"/>
        </w:rPr>
        <w:t xml:space="preserve">     </w:t>
      </w:r>
      <w:r w:rsidRPr="00696B67">
        <w:rPr>
          <w:rFonts w:ascii="Times New Roman" w:eastAsia="MS Mincho" w:hAnsi="Times New Roman"/>
          <w:sz w:val="24"/>
          <w:lang w:val="uk-UA"/>
        </w:rPr>
        <w:t>Олександр АКУЛЕНКО</w:t>
      </w:r>
    </w:p>
    <w:p w14:paraId="48E52EB1" w14:textId="77777777" w:rsidR="00250207" w:rsidRPr="00696B67" w:rsidRDefault="00250207" w:rsidP="00185EE8">
      <w:pPr>
        <w:pStyle w:val="aa"/>
        <w:tabs>
          <w:tab w:val="left" w:pos="4678"/>
        </w:tabs>
        <w:spacing w:line="360" w:lineRule="auto"/>
        <w:rPr>
          <w:rFonts w:ascii="Times New Roman" w:eastAsia="MS Mincho" w:hAnsi="Times New Roman"/>
          <w:sz w:val="24"/>
          <w:lang w:val="uk-UA"/>
        </w:rPr>
      </w:pPr>
    </w:p>
    <w:p w14:paraId="67DA0D71" w14:textId="6AEFD8EC" w:rsidR="00250207" w:rsidRPr="00696B67" w:rsidRDefault="00250207" w:rsidP="00250207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 w:rsidRPr="00696B67">
        <w:rPr>
          <w:rFonts w:eastAsia="MS Mincho"/>
          <w:lang w:val="uk-UA"/>
        </w:rPr>
        <w:t xml:space="preserve">«______»_______________ 2022 р.  </w:t>
      </w:r>
      <w:r w:rsidRPr="00696B67">
        <w:rPr>
          <w:rFonts w:eastAsia="MS Mincho"/>
          <w:lang w:val="uk-UA"/>
        </w:rPr>
        <w:tab/>
      </w:r>
      <w:r w:rsidR="00185EE8" w:rsidRPr="00696B67">
        <w:rPr>
          <w:rFonts w:eastAsia="MS Mincho"/>
          <w:lang w:val="uk-UA"/>
        </w:rPr>
        <w:t>        </w:t>
      </w:r>
      <w:r w:rsidRPr="00696B67">
        <w:rPr>
          <w:rFonts w:eastAsia="MS Mincho"/>
          <w:lang w:val="uk-UA"/>
        </w:rPr>
        <w:t>«______»___</w:t>
      </w:r>
      <w:r w:rsidR="00065175">
        <w:rPr>
          <w:rFonts w:eastAsia="MS Mincho"/>
          <w:lang w:val="uk-UA"/>
        </w:rPr>
        <w:t>____________</w:t>
      </w:r>
      <w:r w:rsidRPr="00696B67">
        <w:rPr>
          <w:rFonts w:eastAsia="MS Mincho"/>
          <w:lang w:val="uk-UA"/>
        </w:rPr>
        <w:t>___</w:t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</w:r>
      <w:r w:rsidR="00185EE8" w:rsidRPr="00696B67">
        <w:rPr>
          <w:rFonts w:eastAsia="MS Mincho"/>
          <w:lang w:val="uk-UA"/>
        </w:rPr>
        <w:softHyphen/>
        <w:t>__</w:t>
      </w:r>
      <w:r w:rsidRPr="00696B67">
        <w:rPr>
          <w:rFonts w:eastAsia="MS Mincho"/>
          <w:lang w:val="uk-UA"/>
        </w:rPr>
        <w:t>_</w:t>
      </w:r>
      <w:r w:rsidR="00185EE8" w:rsidRPr="00696B67">
        <w:rPr>
          <w:rFonts w:eastAsia="MS Mincho"/>
          <w:lang w:val="uk-UA"/>
        </w:rPr>
        <w:t xml:space="preserve"> 2022 р.</w:t>
      </w:r>
    </w:p>
    <w:p w14:paraId="19EB1497" w14:textId="77777777" w:rsidR="00250207" w:rsidRPr="00696B67" w:rsidRDefault="00250207" w:rsidP="00DC56C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sectPr w:rsidR="00250207" w:rsidRPr="00696B67" w:rsidSect="00757FA9">
      <w:pgSz w:w="11907" w:h="16840"/>
      <w:pgMar w:top="1134" w:right="567" w:bottom="1134" w:left="226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BA7"/>
    <w:multiLevelType w:val="hybridMultilevel"/>
    <w:tmpl w:val="8C38D474"/>
    <w:lvl w:ilvl="0" w:tplc="0EE6E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A3BBD"/>
    <w:multiLevelType w:val="hybridMultilevel"/>
    <w:tmpl w:val="E0580BFC"/>
    <w:lvl w:ilvl="0" w:tplc="35126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7D10DDB"/>
    <w:multiLevelType w:val="hybridMultilevel"/>
    <w:tmpl w:val="27067A6A"/>
    <w:lvl w:ilvl="0" w:tplc="7B921A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371E3"/>
    <w:rsid w:val="00052B67"/>
    <w:rsid w:val="00063E13"/>
    <w:rsid w:val="00065175"/>
    <w:rsid w:val="0008530E"/>
    <w:rsid w:val="00093E16"/>
    <w:rsid w:val="000D78DE"/>
    <w:rsid w:val="000F187C"/>
    <w:rsid w:val="000F3A7F"/>
    <w:rsid w:val="00113137"/>
    <w:rsid w:val="0015378B"/>
    <w:rsid w:val="00185EE8"/>
    <w:rsid w:val="00187D9C"/>
    <w:rsid w:val="001A12F6"/>
    <w:rsid w:val="001C1AB6"/>
    <w:rsid w:val="001D3C48"/>
    <w:rsid w:val="001E1FF1"/>
    <w:rsid w:val="001E5688"/>
    <w:rsid w:val="00231DB9"/>
    <w:rsid w:val="00233C84"/>
    <w:rsid w:val="00250207"/>
    <w:rsid w:val="00255F15"/>
    <w:rsid w:val="002C70EF"/>
    <w:rsid w:val="002D2BC6"/>
    <w:rsid w:val="002F6B81"/>
    <w:rsid w:val="00302BBC"/>
    <w:rsid w:val="00304E40"/>
    <w:rsid w:val="00311431"/>
    <w:rsid w:val="003162E5"/>
    <w:rsid w:val="00334BF6"/>
    <w:rsid w:val="00345E3E"/>
    <w:rsid w:val="0035440B"/>
    <w:rsid w:val="00363C6D"/>
    <w:rsid w:val="00392017"/>
    <w:rsid w:val="00394734"/>
    <w:rsid w:val="003C2654"/>
    <w:rsid w:val="003C4EBB"/>
    <w:rsid w:val="00407A9E"/>
    <w:rsid w:val="004145FD"/>
    <w:rsid w:val="00427CF9"/>
    <w:rsid w:val="00427E8F"/>
    <w:rsid w:val="00477FF5"/>
    <w:rsid w:val="00487FC6"/>
    <w:rsid w:val="004932A5"/>
    <w:rsid w:val="004A4F7D"/>
    <w:rsid w:val="004D0463"/>
    <w:rsid w:val="004D652F"/>
    <w:rsid w:val="004D7C5F"/>
    <w:rsid w:val="004E0B02"/>
    <w:rsid w:val="004E4991"/>
    <w:rsid w:val="004E5727"/>
    <w:rsid w:val="004E5F60"/>
    <w:rsid w:val="005341F6"/>
    <w:rsid w:val="005726B7"/>
    <w:rsid w:val="00574293"/>
    <w:rsid w:val="00577B28"/>
    <w:rsid w:val="00590406"/>
    <w:rsid w:val="005B092D"/>
    <w:rsid w:val="005E54CC"/>
    <w:rsid w:val="00616072"/>
    <w:rsid w:val="00633349"/>
    <w:rsid w:val="006434BE"/>
    <w:rsid w:val="00647E06"/>
    <w:rsid w:val="00650A6D"/>
    <w:rsid w:val="00655A1D"/>
    <w:rsid w:val="00670C78"/>
    <w:rsid w:val="00673258"/>
    <w:rsid w:val="0067640E"/>
    <w:rsid w:val="00696B67"/>
    <w:rsid w:val="006A389E"/>
    <w:rsid w:val="006E0D2F"/>
    <w:rsid w:val="006E4D98"/>
    <w:rsid w:val="006F74B6"/>
    <w:rsid w:val="00713183"/>
    <w:rsid w:val="00732E06"/>
    <w:rsid w:val="00752202"/>
    <w:rsid w:val="00757FA9"/>
    <w:rsid w:val="00765041"/>
    <w:rsid w:val="007F7807"/>
    <w:rsid w:val="008060CA"/>
    <w:rsid w:val="0081106A"/>
    <w:rsid w:val="008202E6"/>
    <w:rsid w:val="00835DE8"/>
    <w:rsid w:val="008438D6"/>
    <w:rsid w:val="00843EE9"/>
    <w:rsid w:val="00895AAD"/>
    <w:rsid w:val="008F4A1C"/>
    <w:rsid w:val="008F79DF"/>
    <w:rsid w:val="009042CC"/>
    <w:rsid w:val="00905C78"/>
    <w:rsid w:val="00910AE4"/>
    <w:rsid w:val="00917712"/>
    <w:rsid w:val="00946076"/>
    <w:rsid w:val="00952B17"/>
    <w:rsid w:val="00967E65"/>
    <w:rsid w:val="00976FBF"/>
    <w:rsid w:val="009951EE"/>
    <w:rsid w:val="00995F10"/>
    <w:rsid w:val="009A0214"/>
    <w:rsid w:val="009C14AE"/>
    <w:rsid w:val="009D24C2"/>
    <w:rsid w:val="009F6BE5"/>
    <w:rsid w:val="00A0039C"/>
    <w:rsid w:val="00A04A58"/>
    <w:rsid w:val="00A05455"/>
    <w:rsid w:val="00A53CE4"/>
    <w:rsid w:val="00A75BE6"/>
    <w:rsid w:val="00AA3BB4"/>
    <w:rsid w:val="00AC1C15"/>
    <w:rsid w:val="00B12DB5"/>
    <w:rsid w:val="00B334D9"/>
    <w:rsid w:val="00B51373"/>
    <w:rsid w:val="00B777D2"/>
    <w:rsid w:val="00B93631"/>
    <w:rsid w:val="00C076E7"/>
    <w:rsid w:val="00C3275F"/>
    <w:rsid w:val="00C63C90"/>
    <w:rsid w:val="00C655DE"/>
    <w:rsid w:val="00C71D66"/>
    <w:rsid w:val="00C74478"/>
    <w:rsid w:val="00CB251C"/>
    <w:rsid w:val="00CC5479"/>
    <w:rsid w:val="00CE4BBB"/>
    <w:rsid w:val="00CF170A"/>
    <w:rsid w:val="00D066DD"/>
    <w:rsid w:val="00D52004"/>
    <w:rsid w:val="00D67736"/>
    <w:rsid w:val="00DB3582"/>
    <w:rsid w:val="00DC12EF"/>
    <w:rsid w:val="00DC1562"/>
    <w:rsid w:val="00DC56CE"/>
    <w:rsid w:val="00E34270"/>
    <w:rsid w:val="00E731BC"/>
    <w:rsid w:val="00E86FBE"/>
    <w:rsid w:val="00E94D3D"/>
    <w:rsid w:val="00EA7005"/>
    <w:rsid w:val="00EE2224"/>
    <w:rsid w:val="00EE5D69"/>
    <w:rsid w:val="00EF4BD4"/>
    <w:rsid w:val="00F0087D"/>
    <w:rsid w:val="00F171B2"/>
    <w:rsid w:val="00F22293"/>
    <w:rsid w:val="00F2740E"/>
    <w:rsid w:val="00F516FD"/>
    <w:rsid w:val="00F57CF9"/>
    <w:rsid w:val="00F86009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5DA7FA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Plain Text"/>
    <w:basedOn w:val="a"/>
    <w:link w:val="ab"/>
    <w:semiHidden/>
    <w:rsid w:val="0025020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02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250207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250207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e">
    <w:name w:val="Основной текст Знак"/>
    <w:basedOn w:val="a0"/>
    <w:link w:val="ad"/>
    <w:rsid w:val="0025020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122">
          <w:marLeft w:val="-1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E1FC-862B-451B-A378-3304C54F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11</cp:revision>
  <cp:lastPrinted>2022-07-21T11:55:00Z</cp:lastPrinted>
  <dcterms:created xsi:type="dcterms:W3CDTF">2022-07-21T06:28:00Z</dcterms:created>
  <dcterms:modified xsi:type="dcterms:W3CDTF">2022-09-30T07:29:00Z</dcterms:modified>
</cp:coreProperties>
</file>